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15DA7" w:rsidRPr="00D428F9" w:rsidP="00715DA7">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04pt;margin-top:985pt;mso-position-horizontal-relative:page;mso-position-vertical-relative:top-margin-area;position:absolute;width:30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2</w:t>
      </w:r>
      <w:r w:rsidRPr="00D428F9">
        <w:rPr>
          <w:rFonts w:ascii="Times New Roman" w:eastAsia="宋体" w:hAnsi="宋体"/>
          <w:sz w:val="44"/>
        </w:rPr>
        <w:t>　</w:t>
      </w:r>
      <w:r w:rsidRPr="00D428F9">
        <w:rPr>
          <w:rFonts w:ascii="Times New Roman" w:eastAsia="宋体" w:hAnsi="宋体"/>
          <w:b/>
          <w:sz w:val="44"/>
        </w:rPr>
        <w:t>命题及其关系、充分条件与必要条件</w:t>
      </w:r>
    </w:p>
    <w:p w:rsidR="00715DA7" w:rsidRPr="00D428F9" w:rsidP="00715DA7">
      <w:pPr>
        <w:tabs>
          <w:tab w:val="left" w:pos="1871"/>
          <w:tab w:val="left" w:pos="3407"/>
          <w:tab w:val="left" w:pos="4949"/>
          <w:tab w:val="left" w:pos="6599"/>
        </w:tabs>
        <w:jc w:val="center"/>
        <w:outlineLvl w:val="3"/>
        <w:rPr>
          <w:rFonts w:ascii="Times New Roman" w:eastAsia="宋体" w:hAnsi="Times New Roman"/>
        </w:rPr>
      </w:pPr>
    </w:p>
    <w:p w:rsidR="00715DA7" w:rsidRPr="00D428F9" w:rsidP="00715DA7">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2</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715DA7" w:rsidRPr="00D428F9" w:rsidP="00715DA7">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715DA7"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下列说法中正确的是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一个命题的逆命题为真</w:t>
      </w:r>
      <w:r w:rsidRPr="00D428F9">
        <w:rPr>
          <w:rFonts w:ascii="Times New Roman" w:eastAsia="宋体" w:hAnsi="宋体"/>
        </w:rPr>
        <w:t>,</w:t>
      </w:r>
      <w:r w:rsidRPr="00D428F9">
        <w:rPr>
          <w:rFonts w:ascii="Times New Roman" w:eastAsia="宋体" w:hAnsi="宋体"/>
        </w:rPr>
        <w:t>则它的逆否命题一定为真</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i/>
        </w:rPr>
        <w:t>.</w:t>
      </w:r>
      <w:r w:rsidRPr="00D428F9">
        <w:rPr>
          <w:rFonts w:ascii="Times New Roman" w:eastAsia="宋体" w:hAnsi="Times New Roman" w:cs="Times New Roman"/>
        </w:rPr>
        <w:t>“</w:t>
      </w:r>
      <w:r w:rsidRPr="00D428F9">
        <w:rPr>
          <w:rFonts w:ascii="Times New Roman" w:eastAsia="宋体" w:hAnsi="Times New Roman"/>
          <w:i/>
        </w:rPr>
        <w:t>a&gt;b</w:t>
      </w:r>
      <w:r w:rsidRPr="00D428F9">
        <w:rPr>
          <w:rFonts w:ascii="Times New Roman" w:eastAsia="宋体" w:hAnsi="Times New Roman" w:cs="Times New Roman"/>
        </w:rPr>
        <w:t>”</w:t>
      </w:r>
      <w:r w:rsidRPr="00D428F9">
        <w:rPr>
          <w:rFonts w:ascii="Times New Roman" w:eastAsia="宋体" w:hAnsi="宋体"/>
        </w:rPr>
        <w:t>与</w:t>
      </w:r>
      <w:r w:rsidRPr="00D428F9">
        <w:rPr>
          <w:rFonts w:ascii="Times New Roman" w:eastAsia="宋体" w:hAnsi="Times New Roman" w:cs="Times New Roman"/>
        </w:rPr>
        <w:t>“</w:t>
      </w:r>
      <w:r w:rsidRPr="00D428F9">
        <w:rPr>
          <w:rFonts w:ascii="Times New Roman" w:eastAsia="宋体" w:hAnsi="Times New Roman"/>
          <w:i/>
        </w:rPr>
        <w:t>a+c&gt;b+c</w:t>
      </w:r>
      <w:r w:rsidRPr="00D428F9">
        <w:rPr>
          <w:rFonts w:ascii="Times New Roman" w:eastAsia="宋体" w:hAnsi="Times New Roman" w:cs="Times New Roman"/>
        </w:rPr>
        <w:t>”</w:t>
      </w:r>
      <w:r w:rsidRPr="00D428F9">
        <w:rPr>
          <w:rFonts w:ascii="Times New Roman" w:eastAsia="宋体" w:hAnsi="宋体"/>
        </w:rPr>
        <w:t>不等价</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全为</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的逆否命题是</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全不为</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i/>
        </w:rPr>
        <w:t>.</w:t>
      </w:r>
      <w:r w:rsidRPr="00D428F9">
        <w:rPr>
          <w:rFonts w:ascii="Times New Roman" w:eastAsia="宋体" w:hAnsi="宋体"/>
        </w:rPr>
        <w:t>若一个命题的否命题为真</w:t>
      </w:r>
      <w:r w:rsidRPr="00D428F9">
        <w:rPr>
          <w:rFonts w:ascii="Times New Roman" w:eastAsia="宋体" w:hAnsi="宋体"/>
        </w:rPr>
        <w:t>,</w:t>
      </w:r>
      <w:r w:rsidRPr="00D428F9">
        <w:rPr>
          <w:rFonts w:ascii="Times New Roman" w:eastAsia="宋体" w:hAnsi="宋体"/>
        </w:rPr>
        <w:t>则它的逆命题一定为真</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否命题和逆命题互为逆否命题</w:t>
      </w:r>
      <w:r w:rsidRPr="00D428F9">
        <w:rPr>
          <w:rFonts w:ascii="Times New Roman" w:eastAsia="宋体" w:hAnsi="宋体"/>
        </w:rPr>
        <w:t>,</w:t>
      </w:r>
      <w:r w:rsidRPr="00D428F9">
        <w:rPr>
          <w:rFonts w:ascii="Times New Roman" w:eastAsia="楷体" w:hAnsi="楷体"/>
        </w:rPr>
        <w:t>有着一致的真假性</w:t>
      </w:r>
      <w:r w:rsidRPr="00D428F9">
        <w:rPr>
          <w:rFonts w:ascii="Times New Roman" w:eastAsia="宋体" w:hAnsi="宋体"/>
        </w:rPr>
        <w:t>,</w:t>
      </w:r>
      <w:r w:rsidRPr="00D428F9">
        <w:rPr>
          <w:rFonts w:ascii="Times New Roman" w:eastAsia="楷体" w:hAnsi="楷体"/>
        </w:rPr>
        <w:t>其他说法都不正确</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下列命题中为真命题的是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命题</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x&gt;y</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x&gt;|y|</w:t>
      </w:r>
      <w:r w:rsidRPr="00D428F9">
        <w:rPr>
          <w:rFonts w:ascii="Times New Roman" w:eastAsia="宋体" w:hAnsi="Times New Roman" w:cs="Times New Roman"/>
        </w:rPr>
        <w:t>”</w:t>
      </w:r>
      <w:r w:rsidRPr="00D428F9">
        <w:rPr>
          <w:rFonts w:ascii="Times New Roman" w:eastAsia="宋体" w:hAnsi="宋体"/>
        </w:rPr>
        <w:t>的逆命题</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宋体"/>
        </w:rPr>
        <w:t>命题</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宋体" w:hAnsi="宋体"/>
        </w:rPr>
        <w:t>的否命题</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命题</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的否命题</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宋体"/>
        </w:rPr>
        <w:t>命题</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宋体" w:hAnsi="宋体"/>
        </w:rPr>
        <w:t>的逆否命题</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对于</w:t>
      </w:r>
      <w:r w:rsidRPr="00D428F9">
        <w:rPr>
          <w:rFonts w:ascii="Times New Roman" w:eastAsia="宋体" w:hAnsi="Times New Roman"/>
        </w:rPr>
        <w:t>A</w:t>
      </w:r>
      <w:r w:rsidRPr="00D428F9">
        <w:rPr>
          <w:rFonts w:ascii="Times New Roman" w:eastAsia="宋体" w:hAnsi="宋体"/>
        </w:rPr>
        <w:t>,</w:t>
      </w:r>
      <w:r w:rsidRPr="00D428F9">
        <w:rPr>
          <w:rFonts w:ascii="Times New Roman" w:eastAsia="楷体" w:hAnsi="楷体"/>
        </w:rPr>
        <w:t>其逆命题是</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x&gt;|y|</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x&gt;y</w:t>
      </w:r>
      <w:r w:rsidRPr="00D428F9">
        <w:rPr>
          <w:rFonts w:ascii="Times New Roman" w:eastAsia="宋体" w:hAnsi="宋体"/>
        </w:rPr>
        <w:t>,</w:t>
      </w:r>
      <w:r w:rsidRPr="00D428F9">
        <w:rPr>
          <w:rFonts w:ascii="Times New Roman" w:eastAsia="楷体" w:hAnsi="楷体"/>
        </w:rPr>
        <w:t>是真命题</w:t>
      </w:r>
      <w:r w:rsidRPr="00D428F9">
        <w:rPr>
          <w:rFonts w:ascii="Times New Roman" w:eastAsia="宋体" w:hAnsi="宋体"/>
        </w:rPr>
        <w:t>,</w:t>
      </w:r>
      <w:r w:rsidRPr="00D428F9">
        <w:rPr>
          <w:rFonts w:ascii="Times New Roman" w:eastAsia="楷体" w:hAnsi="楷体"/>
        </w:rPr>
        <w:t>这是因为</w:t>
      </w:r>
      <w:r w:rsidRPr="00D428F9">
        <w:rPr>
          <w:rFonts w:ascii="Times New Roman" w:eastAsia="宋体" w:hAnsi="Times New Roman"/>
          <w:i/>
        </w:rPr>
        <w:t>x&gt;|y|</w:t>
      </w:r>
      <w:r w:rsidRPr="00D428F9">
        <w:rPr>
          <w:rFonts w:ascii="宋体"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楷体" w:hAnsi="楷体"/>
        </w:rPr>
        <w:t>必有</w:t>
      </w:r>
      <w:r w:rsidRPr="00D428F9">
        <w:rPr>
          <w:rFonts w:ascii="Times New Roman" w:eastAsia="宋体" w:hAnsi="Times New Roman"/>
          <w:i/>
        </w:rPr>
        <w:t>x&gt;y</w:t>
      </w:r>
      <w:r w:rsidRPr="00D428F9">
        <w:rPr>
          <w:rFonts w:ascii="Times New Roman" w:eastAsia="宋体" w:hAnsi="宋体"/>
        </w:rPr>
        <w:t>;</w:t>
      </w:r>
      <w:r w:rsidRPr="00D428F9">
        <w:rPr>
          <w:rFonts w:ascii="Times New Roman" w:eastAsia="楷体" w:hAnsi="楷体"/>
        </w:rPr>
        <w:t>对于</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否命题是</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是假命题</w:t>
      </w:r>
      <w:r w:rsidRPr="00D428F9">
        <w:rPr>
          <w:rFonts w:ascii="Times New Roman" w:eastAsia="宋体" w:hAnsi="Times New Roman" w:cs="Times New Roman"/>
          <w:i/>
        </w:rPr>
        <w:t>.</w:t>
      </w:r>
      <w:r w:rsidRPr="00D428F9">
        <w:rPr>
          <w:rFonts w:ascii="Times New Roman" w:eastAsia="楷体" w:hAnsi="楷体"/>
        </w:rPr>
        <w:t>如</w:t>
      </w:r>
      <w:r w:rsidRPr="00D428F9">
        <w:rPr>
          <w:rFonts w:ascii="Times New Roman" w:eastAsia="宋体" w:hAnsi="Times New Roman"/>
          <w:i/>
        </w:rPr>
        <w:t>x=-</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25</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对于</w:t>
      </w:r>
      <w:r w:rsidRPr="00D428F9">
        <w:rPr>
          <w:rFonts w:ascii="Times New Roman" w:eastAsia="宋体" w:hAnsi="Times New Roman"/>
        </w:rPr>
        <w:t>C</w:t>
      </w:r>
      <w:r w:rsidRPr="00D428F9">
        <w:rPr>
          <w:rFonts w:ascii="Times New Roman" w:eastAsia="宋体" w:hAnsi="宋体"/>
        </w:rPr>
        <w:t>,</w:t>
      </w:r>
      <w:r w:rsidRPr="00D428F9">
        <w:rPr>
          <w:rFonts w:ascii="Times New Roman" w:eastAsia="楷体" w:hAnsi="楷体"/>
        </w:rPr>
        <w:t>其否命题是</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由于</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所以是假命题</w:t>
      </w:r>
      <w:r w:rsidRPr="00D428F9">
        <w:rPr>
          <w:rFonts w:ascii="Times New Roman" w:eastAsia="宋体" w:hAnsi="宋体"/>
        </w:rPr>
        <w:t>;</w:t>
      </w:r>
      <w:r w:rsidRPr="00D428F9">
        <w:rPr>
          <w:rFonts w:ascii="Times New Roman" w:eastAsia="楷体" w:hAnsi="楷体"/>
        </w:rPr>
        <w:t>对于</w:t>
      </w:r>
      <w:r w:rsidRPr="00D428F9">
        <w:rPr>
          <w:rFonts w:ascii="Times New Roman" w:eastAsia="宋体" w:hAnsi="Times New Roman"/>
        </w:rPr>
        <w:t>D</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不一定有</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因此原命题的逆否命题是假命题</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浙江名校新高考研究联盟第二次联考</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x&gt;</w:t>
      </w:r>
      <w:r w:rsidRPr="00D428F9">
        <w:rPr>
          <w:rFonts w:ascii="Times New Roman" w:eastAsia="宋体" w:hAnsi="Times New Roman"/>
        </w:rPr>
        <w:t>3</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充分不必要条件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必要不充分条件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充要条件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cs="Times New Roman"/>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楷体" w:hAnsi="楷体"/>
        </w:rPr>
        <w:t>得</w:t>
      </w:r>
      <w:r w:rsidRPr="00D428F9">
        <w:rPr>
          <w:rFonts w:ascii="Times New Roman" w:eastAsia="宋体" w:hAnsi="Times New Roman" w:cs="Times New Roman"/>
        </w:rPr>
        <w:t>“</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楷体" w:hAnsi="楷体"/>
        </w:rPr>
        <w:t>或</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cs="Times New Roman"/>
        </w:rPr>
        <w:t>“</w:t>
      </w:r>
      <w:r w:rsidRPr="00D428F9">
        <w:rPr>
          <w:rFonts w:ascii="Times New Roman" w:eastAsia="宋体" w:hAnsi="Times New Roman"/>
          <w:i/>
        </w:rPr>
        <w:t>x&gt;</w:t>
      </w:r>
      <w:r w:rsidRPr="00D428F9">
        <w:rPr>
          <w:rFonts w:ascii="Times New Roman" w:eastAsia="宋体" w:hAnsi="Times New Roman"/>
        </w:rPr>
        <w:t>3</w:t>
      </w:r>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楷体" w:hAnsi="楷体"/>
        </w:rPr>
        <w:t>的充分不必要条件</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浙江诸暨高三</w:t>
      </w:r>
      <w:r w:rsidRPr="00D428F9">
        <w:rPr>
          <w:rFonts w:ascii="Times New Roman" w:eastAsia="宋体" w:hAnsi="Times New Roman"/>
        </w:rPr>
        <w:t>5</w:t>
      </w:r>
      <w:r w:rsidRPr="00D428F9">
        <w:rPr>
          <w:rFonts w:ascii="Times New Roman" w:eastAsia="楷体" w:hAnsi="楷体"/>
        </w:rPr>
        <w:t>月适应性考试</w:t>
      </w:r>
      <w:r w:rsidRPr="00D428F9">
        <w:rPr>
          <w:rFonts w:ascii="Times New Roman" w:eastAsia="宋体" w:hAnsi="宋体"/>
        </w:rPr>
        <w:t>)</w:t>
      </w:r>
      <w:r w:rsidRPr="00D428F9">
        <w:rPr>
          <w:rFonts w:ascii="Times New Roman" w:eastAsia="宋体" w:hAnsi="宋体"/>
        </w:rPr>
        <w:t>已知圆</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与直线</w:t>
      </w:r>
      <w:r w:rsidRPr="00D428F9">
        <w:rPr>
          <w:rFonts w:ascii="Times New Roman" w:eastAsia="宋体" w:hAnsi="Times New Roman"/>
          <w:i/>
        </w:rPr>
        <w:t>x+y-t=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i/>
        </w:rPr>
        <w:t>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宋体"/>
        </w:rPr>
        <w:t>直线与圆相切</w:t>
      </w:r>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充分而不必要条件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必要而不充分条件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充要条件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由圆</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楷体" w:hAnsi="楷体"/>
        </w:rPr>
        <w:t>与直线</w:t>
      </w:r>
      <w:r w:rsidRPr="00D428F9">
        <w:rPr>
          <w:rFonts w:ascii="Times New Roman" w:eastAsia="宋体" w:hAnsi="Times New Roman"/>
          <w:i/>
        </w:rPr>
        <w:t>x+y-t=</w:t>
      </w:r>
      <w:r w:rsidRPr="00D428F9">
        <w:rPr>
          <w:rFonts w:ascii="Times New Roman" w:eastAsia="宋体" w:hAnsi="Times New Roman"/>
        </w:rPr>
        <w:t>0</w:t>
      </w:r>
      <w:r w:rsidRPr="00D428F9">
        <w:rPr>
          <w:rFonts w:ascii="Times New Roman" w:eastAsia="楷体" w:hAnsi="楷体"/>
        </w:rPr>
        <w:t>相切</w:t>
      </w:r>
      <w:r w:rsidRPr="00D428F9">
        <w:rPr>
          <w:rFonts w:ascii="Times New Roman" w:eastAsia="宋体" w:hAnsi="宋体"/>
        </w:rPr>
        <w:t>,</w:t>
      </w:r>
      <w:r w:rsidRPr="00D428F9">
        <w:rPr>
          <w:rFonts w:ascii="Times New Roman" w:eastAsia="楷体" w:hAnsi="楷体"/>
        </w:rPr>
        <w:t>则圆心到直线的距离等于半径</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cs="Times New Roman"/>
        </w:rPr>
        <w:t>“</w:t>
      </w:r>
      <w:r w:rsidRPr="00D428F9">
        <w:rPr>
          <w:rFonts w:ascii="Times New Roman" w:eastAsia="宋体" w:hAnsi="Times New Roman"/>
          <w:i/>
        </w:rPr>
        <w:t>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楷体" w:hAnsi="楷体"/>
        </w:rPr>
        <w:t>直线与圆相切</w:t>
      </w:r>
      <w:r w:rsidRPr="00D428F9">
        <w:rPr>
          <w:rFonts w:ascii="Times New Roman" w:eastAsia="宋体" w:hAnsi="Times New Roman" w:cs="Times New Roman"/>
        </w:rPr>
        <w:t>”</w:t>
      </w:r>
      <w:r w:rsidRPr="00D428F9">
        <w:rPr>
          <w:rFonts w:ascii="Times New Roman" w:eastAsia="楷体" w:hAnsi="楷体"/>
        </w:rPr>
        <w:t>的充分不必要条件</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为实数</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+a|x|+b</w:t>
      </w:r>
      <w:r w:rsidRPr="00D428F9">
        <w:rPr>
          <w:rFonts w:ascii="Times New Roman" w:eastAsia="宋体" w:hAnsi="宋体"/>
        </w:rPr>
        <w:t>为偶函数</w:t>
      </w:r>
      <w:r w:rsidRPr="00D428F9">
        <w:rPr>
          <w:rFonts w:ascii="Times New Roman" w:eastAsia="宋体" w:hAnsi="Times New Roman" w:cs="Times New Roman"/>
        </w:rPr>
        <w:t>”</w:t>
      </w:r>
      <w:r w:rsidRPr="00D428F9">
        <w:rPr>
          <w:rFonts w:ascii="Times New Roman" w:eastAsia="宋体" w:hAnsi="宋体"/>
        </w:rPr>
        <w:t>的</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充分不必要条件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必要不充分条件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充分必要条件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楷体" w:hAnsi="楷体"/>
        </w:rPr>
        <w:t>为偶函数</w:t>
      </w:r>
      <w:r w:rsidRPr="00D428F9">
        <w:rPr>
          <w:rFonts w:ascii="Times New Roman" w:eastAsia="宋体" w:hAnsi="宋体"/>
        </w:rPr>
        <w:t>,</w:t>
      </w:r>
      <w:r w:rsidRPr="00D428F9">
        <w:rPr>
          <w:rFonts w:ascii="Times New Roman" w:eastAsia="楷体" w:hAnsi="楷体"/>
        </w:rPr>
        <w:t>是充分条件</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+a|-x|+b=f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是偶函数</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+a|x|+b</w:t>
      </w:r>
      <w:r w:rsidRPr="00D428F9">
        <w:rPr>
          <w:rFonts w:ascii="Times New Roman" w:eastAsia="楷体" w:hAnsi="楷体"/>
        </w:rPr>
        <w:t>为偶函数</w:t>
      </w:r>
      <w:r w:rsidRPr="00D428F9">
        <w:rPr>
          <w:rFonts w:ascii="Times New Roman" w:eastAsia="宋体" w:hAnsi="Times New Roman" w:cs="Times New Roman"/>
        </w:rPr>
        <w:t>”</w:t>
      </w:r>
      <w:r w:rsidRPr="00D428F9">
        <w:rPr>
          <w:rFonts w:ascii="Times New Roman" w:eastAsia="楷体" w:hAnsi="楷体"/>
        </w:rPr>
        <w:t>的充分不必要条件</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有下列几个命题</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①</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a&gt;b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&gt;b</w:t>
      </w:r>
      <w:r w:rsidRPr="00D428F9">
        <w:rPr>
          <w:rFonts w:ascii="Times New Roman" w:eastAsia="宋体" w:hAnsi="Times New Roman"/>
          <w:vertAlign w:val="superscript"/>
        </w:rPr>
        <w:t>2</w:t>
      </w:r>
      <w:r w:rsidRPr="00D428F9">
        <w:rPr>
          <w:rFonts w:ascii="Times New Roman" w:eastAsia="宋体" w:hAnsi="Times New Roman" w:cs="Times New Roman"/>
        </w:rPr>
        <w:t>”</w:t>
      </w:r>
      <w:r w:rsidRPr="00D428F9">
        <w:rPr>
          <w:rFonts w:ascii="Times New Roman" w:eastAsia="宋体" w:hAnsi="宋体"/>
        </w:rPr>
        <w:t>的否命题</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②</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x+y=</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互为相反数</w:t>
      </w:r>
      <w:r w:rsidRPr="00D428F9">
        <w:rPr>
          <w:rFonts w:ascii="Times New Roman" w:eastAsia="宋体" w:hAnsi="Times New Roman" w:cs="Times New Roman"/>
        </w:rPr>
        <w:t>”</w:t>
      </w:r>
      <w:r w:rsidRPr="00D428F9">
        <w:rPr>
          <w:rFonts w:ascii="Times New Roman" w:eastAsia="宋体" w:hAnsi="宋体"/>
        </w:rPr>
        <w:t>的逆命题</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③</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&lt;x&lt;</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宋体"/>
        </w:rPr>
        <w:t>的逆否命题</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其中真命题的序号是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宋体" w:eastAsia="宋体" w:hAnsi="宋体" w:cs="宋体" w:hint="eastAsia"/>
          <w:i/>
        </w:rPr>
        <w:t>②③</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①</w:t>
      </w:r>
      <w:r w:rsidRPr="00D428F9">
        <w:rPr>
          <w:rFonts w:ascii="Times New Roman" w:eastAsia="楷体" w:hAnsi="楷体"/>
        </w:rPr>
        <w:t>原命题的否命题为</w:t>
      </w:r>
      <w:r w:rsidRPr="00D428F9">
        <w:rPr>
          <w:rFonts w:ascii="Times New Roman" w:eastAsia="宋体" w:hAnsi="Times New Roman" w:cs="Times New Roman"/>
        </w:rPr>
        <w:t>“</w:t>
      </w:r>
      <w:r w:rsidRPr="00D428F9">
        <w:rPr>
          <w:rFonts w:ascii="Times New Roman" w:eastAsia="楷体" w:hAnsi="楷体"/>
        </w:rPr>
        <w:t>若</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是假命题</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原命题的逆命题为</w:t>
      </w:r>
      <w:r w:rsidRPr="00D428F9">
        <w:rPr>
          <w:rFonts w:ascii="Times New Roman" w:eastAsia="宋体" w:hAnsi="Times New Roman" w:cs="Times New Roman"/>
        </w:rPr>
        <w:t>“</w:t>
      </w:r>
      <w:r w:rsidRPr="00D428F9">
        <w:rPr>
          <w:rFonts w:ascii="Times New Roman" w:eastAsia="楷体" w:hAnsi="楷体"/>
        </w:rPr>
        <w:t>若</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楷体" w:hAnsi="楷体"/>
        </w:rPr>
        <w:t>互为相反数</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x+y=</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是真命题</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楷体" w:hAnsi="楷体"/>
        </w:rPr>
        <w:t>原命题的逆否命题为</w:t>
      </w:r>
      <w:r w:rsidRPr="00D428F9">
        <w:rPr>
          <w:rFonts w:ascii="Times New Roman" w:eastAsia="宋体" w:hAnsi="Times New Roman" w:cs="Times New Roman"/>
        </w:rPr>
        <w:t>“</w:t>
      </w:r>
      <w:r w:rsidRPr="00D428F9">
        <w:rPr>
          <w:rFonts w:ascii="Times New Roman" w:eastAsia="楷体" w:hAnsi="楷体"/>
        </w:rPr>
        <w:t>若</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或</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4</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是真命题</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都是实数</w:t>
      </w:r>
      <w:r w:rsidRPr="00D428F9">
        <w:rPr>
          <w:rFonts w:ascii="Times New Roman" w:eastAsia="宋体" w:hAnsi="宋体"/>
        </w:rPr>
        <w:t>,</w:t>
      </w:r>
      <w:r w:rsidRPr="00D428F9">
        <w:rPr>
          <w:rFonts w:ascii="Times New Roman" w:eastAsia="宋体" w:hAnsi="宋体"/>
        </w:rPr>
        <w:t>那么</w:t>
      </w:r>
      <w:r w:rsidRPr="00D428F9">
        <w:rPr>
          <w:rFonts w:ascii="Times New Roman" w:eastAsia="宋体" w:hAnsi="Times New Roman" w:cs="Times New Roman"/>
        </w:rPr>
        <w:t>“</w:t>
      </w:r>
      <m:oMath>
        <m:rad>
          <m:radPr>
            <m:degHide/>
            <m:ctrlPr>
              <w:rPr>
                <w:rFonts w:ascii="Cambria Math" w:eastAsia="宋体" w:hAnsi="Cambria Math"/>
              </w:rPr>
            </m:ctrlPr>
          </m:radPr>
          <m:deg/>
          <m:e>
            <m:r>
              <w:rPr>
                <w:rFonts w:ascii="Cambria Math" w:eastAsia="宋体" w:hAnsi="Cambria Math"/>
                <w:szCs w:val="19"/>
              </w:rPr>
              <m:t>a</m:t>
            </m:r>
          </m:e>
        </m:rad>
        <m:r>
          <w:rPr>
            <w:rFonts w:ascii="Cambria Math" w:eastAsia="宋体" w:hAnsi="Cambria Math"/>
          </w:rPr>
          <m:t>&gt;</m:t>
        </m:r>
        <m:rad>
          <m:radPr>
            <m:degHide/>
            <m:ctrlPr>
              <w:rPr>
                <w:rFonts w:ascii="Cambria Math" w:eastAsia="宋体" w:hAnsi="Cambria Math"/>
              </w:rPr>
            </m:ctrlPr>
          </m:radPr>
          <m:deg/>
          <m:e>
            <m:r>
              <w:rPr>
                <w:rFonts w:ascii="Cambria Math" w:eastAsia="宋体" w:hAnsi="Cambria Math"/>
                <w:szCs w:val="19"/>
              </w:rPr>
              <m:t>b</m:t>
            </m:r>
          </m:e>
        </m:rad>
      </m:oMath>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rPr>
        <w:t xml:space="preserve">ln </w:t>
      </w:r>
      <w:r w:rsidRPr="00D428F9">
        <w:rPr>
          <w:rFonts w:ascii="Times New Roman" w:eastAsia="宋体" w:hAnsi="Times New Roman"/>
          <w:i/>
        </w:rPr>
        <w:t>a&gt;</w:t>
      </w:r>
      <w:r w:rsidRPr="00D428F9">
        <w:rPr>
          <w:rFonts w:ascii="Times New Roman" w:eastAsia="宋体" w:hAnsi="Times New Roman"/>
        </w:rPr>
        <w:t xml:space="preserve">ln </w:t>
      </w:r>
      <w:r w:rsidRPr="00D428F9">
        <w:rPr>
          <w:rFonts w:ascii="Times New Roman" w:eastAsia="宋体" w:hAnsi="Times New Roman"/>
          <w:i/>
        </w:rPr>
        <w:t>b</w:t>
      </w:r>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i/>
          <w:color w:val="FF0000"/>
          <w:u w:val="single" w:color="000000"/>
        </w:rPr>
        <w:t>　　　　　</w:t>
      </w:r>
      <w:r w:rsidRPr="00D428F9">
        <w:rPr>
          <w:rFonts w:ascii="Times New Roman" w:eastAsia="宋体" w:hAnsi="宋体"/>
        </w:rPr>
        <w:t>条件</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必要不充分</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a&gt;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a&gt;b&gt;</w:t>
      </w:r>
      <w:r w:rsidRPr="00D428F9">
        <w:rPr>
          <w:rFonts w:ascii="Times New Roman" w:eastAsia="宋体" w:hAnsi="Times New Roman"/>
        </w:rPr>
        <w:t>0</w:t>
      </w:r>
      <w:r w:rsidRPr="00D428F9">
        <w:rPr>
          <w:rFonts w:ascii="Cambria Math" w:eastAsia="NEU-BZ-S92" w:hAnsi="Cambria Math"/>
        </w:rPr>
        <w:t>⇒</w:t>
      </w:r>
      <m:oMath>
        <m:rad>
          <m:radPr>
            <m:degHide/>
            <m:ctrlPr>
              <w:rPr>
                <w:rFonts w:ascii="Cambria Math" w:eastAsia="宋体" w:hAnsi="Cambria Math"/>
              </w:rPr>
            </m:ctrlPr>
          </m:radPr>
          <m:deg/>
          <m:e>
            <m:r>
              <w:rPr>
                <w:rFonts w:ascii="Cambria Math" w:eastAsia="宋体" w:hAnsi="Cambria Math"/>
                <w:szCs w:val="19"/>
              </w:rPr>
              <m:t>a</m:t>
            </m:r>
          </m:e>
        </m:rad>
        <m:r>
          <w:rPr>
            <w:rFonts w:ascii="Cambria Math" w:eastAsia="宋体" w:hAnsi="Cambria Math"/>
          </w:rPr>
          <m:t>&gt;</m:t>
        </m:r>
        <m:rad>
          <m:radPr>
            <m:degHide/>
            <m:ctrlPr>
              <w:rPr>
                <w:rFonts w:ascii="Cambria Math" w:eastAsia="宋体" w:hAnsi="Cambria Math"/>
              </w:rPr>
            </m:ctrlPr>
          </m:radPr>
          <m:deg/>
          <m:e>
            <m:r>
              <w:rPr>
                <w:rFonts w:ascii="Cambria Math" w:eastAsia="宋体" w:hAnsi="Cambria Math"/>
                <w:szCs w:val="19"/>
              </w:rPr>
              <m:t>b</m:t>
            </m:r>
          </m:e>
        </m:rad>
      </m:oMath>
      <w:r w:rsidRPr="00D428F9">
        <w:rPr>
          <w:rFonts w:ascii="Times New Roman" w:eastAsia="宋体" w:hAnsi="宋体"/>
        </w:rPr>
        <w:t>,</w:t>
      </w:r>
      <w:r w:rsidRPr="00D428F9">
        <w:rPr>
          <w:rFonts w:ascii="Times New Roman" w:eastAsia="楷体" w:hAnsi="楷体"/>
        </w:rPr>
        <w:t>故必要性成立</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满足</w:t>
      </w:r>
      <m:oMath>
        <m:rad>
          <m:radPr>
            <m:degHide/>
            <m:ctrlPr>
              <w:rPr>
                <w:rFonts w:ascii="Cambria Math" w:eastAsia="宋体" w:hAnsi="Cambria Math"/>
              </w:rPr>
            </m:ctrlPr>
          </m:radPr>
          <m:deg/>
          <m:e>
            <m:r>
              <w:rPr>
                <w:rFonts w:ascii="Cambria Math" w:eastAsia="宋体" w:hAnsi="Cambria Math"/>
                <w:szCs w:val="19"/>
              </w:rPr>
              <m:t>a</m:t>
            </m:r>
          </m:e>
        </m:rad>
        <m:r>
          <w:rPr>
            <w:rFonts w:ascii="Cambria Math" w:eastAsia="宋体" w:hAnsi="Cambria Math"/>
          </w:rPr>
          <m:t>&gt;</m:t>
        </m:r>
        <m:rad>
          <m:radPr>
            <m:degHide/>
            <m:ctrlPr>
              <w:rPr>
                <w:rFonts w:ascii="Cambria Math" w:eastAsia="宋体" w:hAnsi="Cambria Math"/>
              </w:rPr>
            </m:ctrlPr>
          </m:radPr>
          <m:deg/>
          <m:e>
            <m:r>
              <w:rPr>
                <w:rFonts w:ascii="Cambria Math" w:eastAsia="宋体" w:hAnsi="Cambria Math"/>
                <w:szCs w:val="19"/>
              </w:rPr>
              <m:t>b</m:t>
            </m:r>
          </m:e>
        </m:rad>
      </m:oMath>
      <w:r w:rsidRPr="00D428F9">
        <w:rPr>
          <w:rFonts w:ascii="Times New Roman" w:eastAsia="宋体" w:hAnsi="宋体"/>
        </w:rPr>
        <w:t>,</w:t>
      </w:r>
      <w:r w:rsidRPr="00D428F9">
        <w:rPr>
          <w:rFonts w:ascii="Times New Roman" w:eastAsia="楷体" w:hAnsi="楷体"/>
        </w:rPr>
        <w:t>但</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楷体" w:hAnsi="楷体"/>
        </w:rPr>
        <w:t>无意义</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a&gt;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楷体" w:hAnsi="楷体"/>
        </w:rPr>
        <w:t>不成立</w:t>
      </w:r>
      <w:r w:rsidRPr="00D428F9">
        <w:rPr>
          <w:rFonts w:ascii="Times New Roman" w:eastAsia="宋体" w:hAnsi="宋体"/>
        </w:rPr>
        <w:t>,</w:t>
      </w:r>
      <w:r w:rsidRPr="00D428F9">
        <w:rPr>
          <w:rFonts w:ascii="Times New Roman" w:eastAsia="楷体" w:hAnsi="楷体"/>
        </w:rPr>
        <w:t>故充分性不成立</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p</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5</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m&gt;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的必要不充分条件</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m</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5</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宋体" w:eastAsia="宋体" w:hAnsi="宋体"/>
        </w:rPr>
        <w:t>≥</w:t>
      </w:r>
      <w:r w:rsidRPr="00D428F9">
        <w:rPr>
          <w:rFonts w:ascii="Times New Roman" w:eastAsia="宋体" w:hAnsi="Times New Roman"/>
        </w:rPr>
        <w:t>1</w:t>
      </w:r>
      <w:r w:rsidRPr="00D428F9">
        <w:rPr>
          <w:rFonts w:ascii="Times New Roman" w:eastAsia="楷体" w:hAnsi="楷体"/>
        </w:rPr>
        <w:t>解得</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解得</w:t>
      </w:r>
      <w:r w:rsidRPr="00D428F9">
        <w:rPr>
          <w:rFonts w:ascii="Times New Roman" w:eastAsia="宋体" w:hAnsi="Times New Roman"/>
        </w:rPr>
        <w:t>1</w:t>
      </w:r>
      <w:r w:rsidRPr="00D428F9">
        <w:rPr>
          <w:rFonts w:ascii="Times New Roman" w:eastAsia="宋体" w:hAnsi="Times New Roman"/>
          <w:i/>
        </w:rPr>
        <w:t>-m&lt;x&lt;</w:t>
      </w:r>
      <w:r w:rsidRPr="00D428F9">
        <w:rPr>
          <w:rFonts w:ascii="Times New Roman" w:eastAsia="宋体" w:hAnsi="Times New Roman"/>
        </w:rPr>
        <w:t>1</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p</w:t>
      </w:r>
      <w:r w:rsidRPr="00D428F9">
        <w:rPr>
          <w:rFonts w:ascii="Times New Roman" w:eastAsia="楷体" w:hAnsi="楷体"/>
        </w:rPr>
        <w:t>是</w:t>
      </w:r>
      <w:r w:rsidRPr="00D428F9">
        <w:rPr>
          <w:rFonts w:ascii="Times New Roman" w:eastAsia="宋体" w:hAnsi="Times New Roman"/>
          <w:i/>
        </w:rPr>
        <w:t>q</w:t>
      </w:r>
      <w:r w:rsidRPr="00D428F9">
        <w:rPr>
          <w:rFonts w:ascii="Times New Roman" w:eastAsia="楷体" w:hAnsi="楷体"/>
        </w:rPr>
        <w:t>的必要不充分条件</w:t>
      </w:r>
      <w:r w:rsidRPr="00D428F9">
        <w:rPr>
          <w:rFonts w:ascii="Times New Roman" w:eastAsia="宋体" w:hAnsi="宋体"/>
        </w:rPr>
        <w:t>,</w:t>
      </w:r>
      <w:r w:rsidRPr="00D428F9">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1+</m:t>
                  </m:r>
                  <m:r>
                    <w:rPr>
                      <w:rFonts w:ascii="Cambria Math" w:eastAsia="宋体" w:hAnsi="Cambria Math"/>
                      <w:szCs w:val="19"/>
                    </w:rPr>
                    <m:t>m</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楷体" w:hAnsi="楷体"/>
        </w:rPr>
        <w:t>且等号不能同时取到</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0</w:t>
      </w:r>
      <w:r w:rsidRPr="00D428F9">
        <w:rPr>
          <w:rFonts w:ascii="Times New Roman" w:eastAsia="宋体" w:hAnsi="Times New Roman"/>
          <w:i/>
        </w:rPr>
        <w:t>&lt;m</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浙江温州高三</w:t>
      </w:r>
      <w:r w:rsidRPr="00D428F9">
        <w:rPr>
          <w:rFonts w:ascii="Times New Roman" w:eastAsia="宋体" w:hAnsi="Times New Roman"/>
        </w:rPr>
        <w:t>5</w:t>
      </w:r>
      <w:r w:rsidRPr="00D428F9">
        <w:rPr>
          <w:rFonts w:ascii="Times New Roman" w:eastAsia="楷体" w:hAnsi="楷体"/>
        </w:rPr>
        <w:t>月适应性测试</w:t>
      </w:r>
      <w:r w:rsidRPr="00D428F9">
        <w:rPr>
          <w:rFonts w:ascii="Times New Roman" w:eastAsia="宋体" w:hAnsi="宋体"/>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为两个平面</w:t>
      </w:r>
      <w:r w:rsidRPr="00D428F9">
        <w:rPr>
          <w:rFonts w:ascii="Times New Roman" w:eastAsia="宋体" w:hAnsi="宋体"/>
        </w:rPr>
        <w:t>,</w:t>
      </w:r>
      <w:r w:rsidRPr="00D428F9">
        <w:rPr>
          <w:rFonts w:ascii="Times New Roman" w:eastAsia="宋体" w:hAnsi="宋体"/>
        </w:rPr>
        <w:t>直线</w:t>
      </w:r>
      <w:r w:rsidRPr="00D428F9">
        <w:rPr>
          <w:rFonts w:ascii="Times New Roman" w:eastAsia="宋体" w:hAnsi="Times New Roman"/>
          <w:i/>
        </w:rPr>
        <w:t>l</w:t>
      </w:r>
      <w:r w:rsidRPr="00D428F9">
        <w:rPr>
          <w:rFonts w:ascii="Cambria Math" w:eastAsia="NEU-BZ-S92" w:hAnsi="Cambria Math"/>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宋体"/>
        </w:rPr>
        <w:t>那么</w:t>
      </w:r>
      <w:r w:rsidRPr="00D428F9">
        <w:rPr>
          <w:rFonts w:ascii="Times New Roman" w:eastAsia="宋体" w:hAnsi="Times New Roman" w:cs="Times New Roman"/>
        </w:rPr>
        <w:t>“</w:t>
      </w:r>
      <w:r w:rsidRPr="00D428F9">
        <w:rPr>
          <w:rFonts w:ascii="Times New Roman" w:eastAsia="宋体" w:hAnsi="Times New Roman"/>
          <w:i/>
        </w:rPr>
        <w:t>l</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充分不必要条件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必要不充分条件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充分必要条件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l</w:t>
      </w:r>
      <w:r w:rsidRPr="00D428F9">
        <w:rPr>
          <w:rFonts w:ascii="Cambria Math" w:eastAsia="NEU-BZ-S92" w:hAnsi="Cambria Math"/>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l</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不一定能得到</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楷体" w:hAnsi="楷体"/>
        </w:rPr>
        <w:t>一种可能的情况是</w:t>
      </w:r>
      <w:r w:rsidRPr="00D428F9">
        <w:rPr>
          <w:rFonts w:ascii="Times New Roman" w:eastAsia="Microsoft Yi Baiti" w:hAnsi="Times New Roman" w:cs="Times New Roman"/>
          <w:i/>
        </w:rPr>
        <w:t>α</w:t>
      </w:r>
      <w:r w:rsidRPr="00D428F9">
        <w:rPr>
          <w:rFonts w:ascii="Times New Roman" w:eastAsia="楷体" w:hAnsi="楷体"/>
        </w:rPr>
        <w:t>与</w:t>
      </w:r>
      <w:r w:rsidRPr="00D428F9">
        <w:rPr>
          <w:rFonts w:ascii="Times New Roman" w:eastAsia="Microsoft Yi Baiti" w:hAnsi="Times New Roman" w:cs="Times New Roman"/>
          <w:i/>
        </w:rPr>
        <w:t>β</w:t>
      </w:r>
      <w:r w:rsidRPr="00D428F9">
        <w:rPr>
          <w:rFonts w:ascii="Times New Roman" w:eastAsia="楷体" w:hAnsi="楷体"/>
        </w:rPr>
        <w:t>相交</w:t>
      </w:r>
      <w:r w:rsidRPr="00D428F9">
        <w:rPr>
          <w:rFonts w:ascii="Times New Roman" w:eastAsia="宋体" w:hAnsi="宋体"/>
        </w:rPr>
        <w:t>,</w:t>
      </w:r>
      <w:r w:rsidRPr="00D428F9">
        <w:rPr>
          <w:rFonts w:ascii="Times New Roman" w:eastAsia="宋体" w:hAnsi="Times New Roman"/>
          <w:i/>
        </w:rPr>
        <w:t>l</w:t>
      </w:r>
      <w:r w:rsidRPr="00D428F9">
        <w:rPr>
          <w:rFonts w:ascii="Times New Roman" w:eastAsia="楷体" w:hAnsi="楷体"/>
        </w:rPr>
        <w:t>与两平面的交线平行</w:t>
      </w:r>
      <w:r w:rsidRPr="00D428F9">
        <w:rPr>
          <w:rFonts w:ascii="Times New Roman" w:eastAsia="宋体" w:hAnsi="Times New Roman" w:cs="Times New Roman"/>
          <w:i/>
        </w:rPr>
        <w:t>.</w:t>
      </w:r>
      <w:r w:rsidRPr="00D428F9">
        <w:rPr>
          <w:rFonts w:ascii="Times New Roman" w:eastAsia="楷体" w:hAnsi="楷体"/>
        </w:rPr>
        <w:t>当直线</w:t>
      </w:r>
      <w:r w:rsidRPr="00D428F9">
        <w:rPr>
          <w:rFonts w:ascii="Times New Roman" w:eastAsia="宋体" w:hAnsi="Times New Roman"/>
          <w:i/>
        </w:rPr>
        <w:t>l</w:t>
      </w:r>
      <w:r w:rsidRPr="00D428F9">
        <w:rPr>
          <w:rFonts w:ascii="Cambria Math" w:eastAsia="NEU-BZ-S92" w:hAnsi="Cambria Math"/>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l</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楷体" w:hAnsi="楷体"/>
        </w:rPr>
        <w:t>一定成立</w:t>
      </w:r>
      <w:r w:rsidRPr="00D428F9">
        <w:rPr>
          <w:rFonts w:ascii="Times New Roman" w:eastAsia="宋体" w:hAnsi="Times New Roman" w:cs="Times New Roman"/>
          <w:i/>
        </w:rPr>
        <w:t>.</w:t>
      </w:r>
      <w:r w:rsidRPr="00D428F9">
        <w:rPr>
          <w:rFonts w:ascii="Times New Roman" w:eastAsia="楷体" w:hAnsi="楷体"/>
        </w:rPr>
        <w:t>综上</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l</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Microsoft Yi Baiti" w:hAnsi="Times New Roman" w:cs="Times New Roman"/>
          <w:i/>
        </w:rPr>
        <w:t>β</w:t>
      </w:r>
      <w:r w:rsidRPr="00D428F9">
        <w:rPr>
          <w:rFonts w:ascii="Times New Roman" w:eastAsia="宋体" w:hAnsi="Times New Roman" w:cs="Times New Roman"/>
        </w:rPr>
        <w:t>”</w:t>
      </w:r>
      <w:r w:rsidRPr="00D428F9">
        <w:rPr>
          <w:rFonts w:ascii="Times New Roman" w:eastAsia="楷体" w:hAnsi="楷体"/>
        </w:rPr>
        <w:t>的必要不充分条件</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i/>
          <w:vertAlign w:val="subscript"/>
        </w:rPr>
        <w:t>n</w:t>
      </w:r>
      <w:r w:rsidRPr="00D428F9">
        <w:rPr>
          <w:rFonts w:ascii="Times New Roman" w:eastAsia="宋体" w:hAnsi="宋体"/>
        </w:rPr>
        <w:t>}</w:t>
      </w:r>
      <w:r w:rsidRPr="00D428F9">
        <w:rPr>
          <w:rFonts w:ascii="Times New Roman" w:eastAsia="宋体" w:hAnsi="宋体"/>
        </w:rPr>
        <w:t>是首项为正数的等比数列</w:t>
      </w:r>
      <w:r w:rsidRPr="00D428F9">
        <w:rPr>
          <w:rFonts w:ascii="Times New Roman" w:eastAsia="宋体" w:hAnsi="宋体"/>
        </w:rPr>
        <w:t>,</w:t>
      </w:r>
      <w:r w:rsidRPr="00D428F9">
        <w:rPr>
          <w:rFonts w:ascii="Times New Roman" w:eastAsia="宋体" w:hAnsi="宋体"/>
        </w:rPr>
        <w:t>公比为</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i/>
        </w:rPr>
        <w:t>q&lt;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宋体"/>
        </w:rPr>
        <w:t>对任意的正整数</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vertAlign w:val="subscript"/>
        </w:rPr>
        <w:t>1</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充分而不必要条件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必要而不充分条件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vertAlign w:val="subscript"/>
        </w:rPr>
        <w:t>1</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i/>
        </w:rPr>
        <w:t>&lt;</w:t>
      </w:r>
      <w:r w:rsidRPr="00D428F9">
        <w:rPr>
          <w:rFonts w:ascii="Times New Roman" w:eastAsia="宋体" w:hAnsi="Times New Roman"/>
        </w:rPr>
        <w:t>0</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Times New Roman"/>
          <w:i/>
          <w:vertAlign w:val="superscript"/>
        </w:rPr>
        <w:t>n-</w:t>
      </w:r>
      <w:r w:rsidRPr="00D428F9">
        <w:rPr>
          <w:rFonts w:ascii="Times New Roman" w:eastAsia="宋体" w:hAnsi="Times New Roman"/>
          <w:vertAlign w:val="superscript"/>
        </w:rPr>
        <w:t>2</w:t>
      </w:r>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Times New Roman"/>
          <w:i/>
          <w:vertAlign w:val="superscript"/>
        </w:rPr>
        <w:t>n-</w:t>
      </w:r>
      <w:r w:rsidRPr="00D428F9">
        <w:rPr>
          <w:rFonts w:ascii="Times New Roman" w:eastAsia="宋体" w:hAnsi="Times New Roman"/>
          <w:vertAlign w:val="superscript"/>
        </w:rPr>
        <w:t>1</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Cambria Math" w:eastAsia="NEU-BZ-S92" w:hAnsi="Cambria Math"/>
        </w:rPr>
        <w:t>⇔</w:t>
      </w:r>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宋体"/>
          <w:vertAlign w:val="superscript"/>
        </w:rPr>
        <w:t>(</w:t>
      </w:r>
      <w:r w:rsidRPr="00D428F9">
        <w:rPr>
          <w:rFonts w:ascii="Times New Roman" w:eastAsia="宋体" w:hAnsi="Times New Roman"/>
          <w:i/>
          <w:vertAlign w:val="superscript"/>
        </w:rPr>
        <w:t>n-</w:t>
      </w:r>
      <w:r w:rsidRPr="00D428F9">
        <w:rPr>
          <w:rFonts w:ascii="Times New Roman" w:eastAsia="宋体" w:hAnsi="Times New Roman"/>
          <w:vertAlign w:val="superscript"/>
        </w:rPr>
        <w:t>1</w:t>
      </w:r>
      <w:r w:rsidRPr="00D428F9">
        <w:rPr>
          <w:rFonts w:ascii="Times New Roman" w:eastAsia="宋体" w:hAnsi="宋体"/>
          <w:vertAlign w:val="superscript"/>
        </w:rPr>
        <w:t>)</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Cambria Math" w:eastAsia="NEU-BZ-S92" w:hAnsi="Cambria Math"/>
        </w:rPr>
        <w:t>⇔</w:t>
      </w:r>
      <w:r w:rsidRPr="00D428F9">
        <w:rPr>
          <w:rFonts w:ascii="Times New Roman" w:eastAsia="宋体" w:hAnsi="Times New Roman"/>
          <w:i/>
        </w:rPr>
        <w:t>q</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因此</w:t>
      </w:r>
      <w:r w:rsidRPr="00D428F9">
        <w:rPr>
          <w:rFonts w:ascii="Times New Roman" w:eastAsia="宋体" w:hAnsi="宋体"/>
        </w:rPr>
        <w:t>,</w:t>
      </w:r>
      <w:r w:rsidRPr="00D428F9">
        <w:rPr>
          <w:rFonts w:ascii="Times New Roman" w:eastAsia="宋体" w:hAnsi="Times New Roman"/>
          <w:i/>
        </w:rPr>
        <w:t>q&lt;</w:t>
      </w:r>
      <w:r w:rsidRPr="00D428F9">
        <w:rPr>
          <w:rFonts w:ascii="Times New Roman" w:eastAsia="宋体" w:hAnsi="Times New Roman"/>
        </w:rPr>
        <w:t>0</w:t>
      </w:r>
      <w:r w:rsidRPr="00D428F9">
        <w:rPr>
          <w:rFonts w:ascii="Times New Roman" w:eastAsia="楷体" w:hAnsi="楷体"/>
        </w:rPr>
        <w:t>是对任意的正整数</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vertAlign w:val="subscript"/>
        </w:rPr>
        <w:t>1</w:t>
      </w:r>
      <w:r w:rsidRPr="00D428F9">
        <w:rPr>
          <w:rFonts w:ascii="Times New Roman" w:eastAsia="宋体" w:hAnsi="Times New Roman"/>
          <w:i/>
        </w:rPr>
        <w:t>+a</w:t>
      </w:r>
      <w:r w:rsidRPr="00D428F9">
        <w:rPr>
          <w:rFonts w:ascii="Times New Roman" w:eastAsia="宋体" w:hAnsi="Times New Roman"/>
          <w:vertAlign w:val="subscript"/>
        </w:rPr>
        <w:t>2</w:t>
      </w:r>
      <w:r w:rsidRPr="00D428F9">
        <w:rPr>
          <w:rFonts w:ascii="Times New Roman" w:eastAsia="宋体" w:hAnsi="Times New Roman"/>
          <w:i/>
          <w:vertAlign w:val="subscript"/>
        </w:rPr>
        <w:t>n</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的必要不充分条件</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下列说法正确的是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宋体" w:hAnsi="宋体"/>
        </w:rPr>
        <w:t>的否命题是</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1</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i/>
          <w:vertAlign w:val="subscript"/>
        </w:rPr>
        <w:t>n</w:t>
      </w:r>
      <w:r w:rsidRPr="00D428F9">
        <w:rPr>
          <w:rFonts w:ascii="Times New Roman" w:eastAsia="宋体" w:hAnsi="宋体"/>
        </w:rPr>
        <w:t>}</w:t>
      </w:r>
      <w:r w:rsidRPr="00D428F9">
        <w:rPr>
          <w:rFonts w:ascii="Times New Roman" w:eastAsia="宋体" w:hAnsi="宋体"/>
        </w:rPr>
        <w:t>为等比数列</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&lt;a</w:t>
      </w:r>
      <w:r w:rsidRPr="00D428F9">
        <w:rPr>
          <w:rFonts w:ascii="Times New Roman" w:eastAsia="宋体" w:hAnsi="Times New Roman"/>
          <w:vertAlign w:val="subscript"/>
        </w:rPr>
        <w:t>2</w:t>
      </w:r>
      <w:r w:rsidRPr="00D428F9">
        <w:rPr>
          <w:rFonts w:ascii="Times New Roman" w:eastAsia="宋体" w:hAnsi="Times New Roman"/>
          <w:i/>
        </w:rPr>
        <w:t>&lt;a</w:t>
      </w:r>
      <w:r w:rsidRPr="00D428F9">
        <w:rPr>
          <w:rFonts w:ascii="Times New Roman" w:eastAsia="宋体" w:hAnsi="Times New Roman"/>
          <w:vertAlign w:val="subscript"/>
        </w:rPr>
        <w:t>3</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4</w:t>
      </w:r>
      <w:r w:rsidRPr="00D428F9">
        <w:rPr>
          <w:rFonts w:ascii="Times New Roman" w:eastAsia="宋体" w:hAnsi="Times New Roman"/>
          <w:i/>
        </w:rPr>
        <w:t>&lt;a</w:t>
      </w:r>
      <w:r w:rsidRPr="00D428F9">
        <w:rPr>
          <w:rFonts w:ascii="Times New Roman" w:eastAsia="宋体" w:hAnsi="Times New Roman"/>
          <w:vertAlign w:val="subscript"/>
        </w:rPr>
        <w:t>5</w:t>
      </w:r>
      <w:r w:rsidRPr="00D428F9">
        <w:rPr>
          <w:rFonts w:ascii="Times New Roman" w:eastAsia="宋体" w:hAnsi="Times New Roman" w:cs="Times New Roman"/>
        </w:rPr>
        <w:t>”</w:t>
      </w:r>
      <w:r w:rsidRPr="00D428F9">
        <w:rPr>
          <w:rFonts w:ascii="Times New Roman" w:eastAsia="宋体" w:hAnsi="宋体"/>
        </w:rPr>
        <w:t>的既不充分也不必要条件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|a|+|b|&gt;</w:t>
      </w:r>
      <w:r w:rsidRPr="00D428F9">
        <w:rPr>
          <w:rFonts w:ascii="Times New Roman" w:eastAsia="宋体" w:hAnsi="Times New Roman"/>
        </w:rPr>
        <w:t>1</w:t>
      </w:r>
      <w:r w:rsidRPr="00D428F9">
        <w:rPr>
          <w:rFonts w:ascii="Times New Roman" w:eastAsia="宋体" w:hAnsi="宋体"/>
        </w:rPr>
        <w:t>是</w:t>
      </w:r>
      <w:r w:rsidRPr="00D428F9">
        <w:rPr>
          <w:rFonts w:ascii="Times New Roman" w:eastAsia="宋体" w:hAnsi="Times New Roman"/>
          <w:i/>
        </w:rPr>
        <w:t>|a+b|&gt;</w:t>
      </w:r>
      <w:r w:rsidRPr="00D428F9">
        <w:rPr>
          <w:rFonts w:ascii="Times New Roman" w:eastAsia="宋体" w:hAnsi="Times New Roman"/>
        </w:rPr>
        <w:t>1</w:t>
      </w:r>
      <w:r w:rsidRPr="00D428F9">
        <w:rPr>
          <w:rFonts w:ascii="Times New Roman" w:eastAsia="宋体" w:hAnsi="宋体"/>
        </w:rPr>
        <w:t>的充分而不必要条件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rPr>
        <w:t>”</w:t>
      </w:r>
      <w:r w:rsidRPr="00D428F9">
        <w:rPr>
          <w:rFonts w:ascii="Times New Roman" w:eastAsia="宋体" w:hAnsi="宋体"/>
        </w:rPr>
        <w:t>的必要不充分条件是</w:t>
      </w:r>
      <w:r w:rsidRPr="00D428F9">
        <w:rPr>
          <w:rFonts w:ascii="Times New Roman" w:eastAsia="宋体" w:hAnsi="Times New Roman" w:cs="Times New Roman"/>
        </w:rPr>
        <w:t>“</w:t>
      </w:r>
      <w:r w:rsidRPr="00D428F9">
        <w:rPr>
          <w:rFonts w:ascii="Times New Roman" w:eastAsia="Microsoft Yi Baiti" w:hAnsi="Times New Roman" w:cs="Times New Roman"/>
          <w:i/>
        </w:rPr>
        <w:t>α</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对</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楷体" w:hAnsi="楷体"/>
        </w:rPr>
        <w:t>若</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楷体" w:hAnsi="楷体"/>
        </w:rPr>
        <w:t>的否命题是</w:t>
      </w:r>
      <w:r w:rsidRPr="00D428F9">
        <w:rPr>
          <w:rFonts w:ascii="Times New Roman" w:eastAsia="宋体" w:hAnsi="Times New Roman" w:cs="Times New Roman"/>
        </w:rPr>
        <w:t>“</w:t>
      </w:r>
      <w:r w:rsidRPr="00D428F9">
        <w:rPr>
          <w:rFonts w:ascii="Times New Roman" w:eastAsia="楷体" w:hAnsi="楷体"/>
        </w:rPr>
        <w:t>若</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A</w:t>
      </w:r>
      <w:r w:rsidRPr="00D428F9">
        <w:rPr>
          <w:rFonts w:ascii="Times New Roman" w:eastAsia="楷体" w:hAnsi="楷体"/>
        </w:rPr>
        <w:t>错</w:t>
      </w:r>
      <w:r w:rsidRPr="00D428F9">
        <w:rPr>
          <w:rFonts w:ascii="Times New Roman" w:eastAsia="宋体" w:hAnsi="宋体"/>
        </w:rPr>
        <w:t>;</w:t>
      </w:r>
      <w:r w:rsidRPr="00D428F9">
        <w:rPr>
          <w:rFonts w:ascii="Times New Roman" w:eastAsia="楷体" w:hAnsi="楷体"/>
        </w:rPr>
        <w:t>对</w:t>
      </w:r>
      <w:r w:rsidRPr="00D428F9">
        <w:rPr>
          <w:rFonts w:ascii="Times New Roman" w:eastAsia="宋体" w:hAnsi="Times New Roman"/>
        </w:rPr>
        <w:t>B</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i/>
          <w:vertAlign w:val="subscript"/>
        </w:rPr>
        <w:t>n</w:t>
      </w:r>
      <w:r w:rsidRPr="00D428F9">
        <w:rPr>
          <w:rFonts w:ascii="Times New Roman" w:eastAsia="宋体" w:hAnsi="宋体"/>
        </w:rPr>
        <w:t>}</w:t>
      </w:r>
      <w:r w:rsidRPr="00D428F9">
        <w:rPr>
          <w:rFonts w:ascii="Times New Roman" w:eastAsia="楷体" w:hAnsi="楷体"/>
        </w:rPr>
        <w:t>为公比为</w:t>
      </w:r>
      <w:r w:rsidRPr="00D428F9">
        <w:rPr>
          <w:rFonts w:ascii="Times New Roman" w:eastAsia="宋体" w:hAnsi="Times New Roman"/>
          <w:i/>
        </w:rPr>
        <w:t>q</w:t>
      </w:r>
      <w:r w:rsidRPr="00D428F9">
        <w:rPr>
          <w:rFonts w:ascii="Times New Roman" w:eastAsia="楷体" w:hAnsi="楷体"/>
        </w:rPr>
        <w:t>的等比数列</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&lt;a</w:t>
      </w:r>
      <w:r w:rsidRPr="00D428F9">
        <w:rPr>
          <w:rFonts w:ascii="Times New Roman" w:eastAsia="宋体" w:hAnsi="Times New Roman"/>
          <w:vertAlign w:val="subscript"/>
        </w:rPr>
        <w:t>2</w:t>
      </w:r>
      <w:r w:rsidRPr="00D428F9">
        <w:rPr>
          <w:rFonts w:ascii="Times New Roman" w:eastAsia="宋体" w:hAnsi="Times New Roman"/>
          <w:i/>
        </w:rPr>
        <w:t>&lt;a</w:t>
      </w:r>
      <w:r w:rsidRPr="00D428F9">
        <w:rPr>
          <w:rFonts w:ascii="Times New Roman" w:eastAsia="宋体" w:hAnsi="Times New Roman"/>
          <w:vertAlign w:val="subscript"/>
        </w:rPr>
        <w:t>3</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即为</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&lt;a</w:t>
      </w:r>
      <w:r w:rsidRPr="00D428F9">
        <w:rPr>
          <w:rFonts w:ascii="Times New Roman" w:eastAsia="宋体" w:hAnsi="Times New Roman"/>
          <w:vertAlign w:val="subscript"/>
        </w:rPr>
        <w:t>1</w:t>
      </w:r>
      <w:r w:rsidRPr="00D428F9">
        <w:rPr>
          <w:rFonts w:ascii="Times New Roman" w:eastAsia="宋体" w:hAnsi="Times New Roman"/>
          <w:i/>
        </w:rPr>
        <w:t>q&lt;a</w:t>
      </w:r>
      <w:r w:rsidRPr="00D428F9">
        <w:rPr>
          <w:rFonts w:ascii="Times New Roman" w:eastAsia="宋体" w:hAnsi="Times New Roman"/>
          <w:vertAlign w:val="subscript"/>
        </w:rPr>
        <w:t>1</w:t>
      </w:r>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q&gt;</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&lt;q&lt;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i/>
          <w:vertAlign w:val="subscript"/>
        </w:rPr>
        <w:t>n</w:t>
      </w:r>
      <w:r w:rsidRPr="00D428F9">
        <w:rPr>
          <w:rFonts w:ascii="Times New Roman" w:eastAsia="宋体" w:hAnsi="宋体"/>
        </w:rPr>
        <w:t>}</w:t>
      </w:r>
      <w:r w:rsidRPr="00D428F9">
        <w:rPr>
          <w:rFonts w:ascii="Times New Roman" w:eastAsia="楷体" w:hAnsi="楷体"/>
        </w:rPr>
        <w:t>为递增数列</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4</w:t>
      </w:r>
      <w:r w:rsidRPr="00D428F9">
        <w:rPr>
          <w:rFonts w:ascii="Times New Roman" w:eastAsia="宋体" w:hAnsi="Times New Roman"/>
          <w:i/>
        </w:rPr>
        <w:t>&lt;a</w:t>
      </w:r>
      <w:r w:rsidRPr="00D428F9">
        <w:rPr>
          <w:rFonts w:ascii="Times New Roman" w:eastAsia="宋体" w:hAnsi="Times New Roman"/>
          <w:vertAlign w:val="subscript"/>
        </w:rPr>
        <w:t>5</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4</w:t>
      </w:r>
      <w:r w:rsidRPr="00D428F9">
        <w:rPr>
          <w:rFonts w:ascii="Times New Roman" w:eastAsia="宋体" w:hAnsi="Times New Roman"/>
          <w:i/>
        </w:rPr>
        <w:t>&lt;a</w:t>
      </w:r>
      <w:r w:rsidRPr="00D428F9">
        <w:rPr>
          <w:rFonts w:ascii="Times New Roman" w:eastAsia="宋体" w:hAnsi="Times New Roman"/>
          <w:vertAlign w:val="subscript"/>
        </w:rPr>
        <w:t>5</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即为</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q</w:t>
      </w:r>
      <w:r w:rsidRPr="00D428F9">
        <w:rPr>
          <w:rFonts w:ascii="Times New Roman" w:eastAsia="宋体" w:hAnsi="Times New Roman"/>
          <w:vertAlign w:val="superscript"/>
        </w:rPr>
        <w:t>3</w:t>
      </w:r>
      <w:r w:rsidRPr="00D428F9">
        <w:rPr>
          <w:rFonts w:ascii="Times New Roman" w:eastAsia="宋体" w:hAnsi="Times New Roman"/>
          <w:i/>
        </w:rPr>
        <w:t>&lt;a</w:t>
      </w:r>
      <w:r w:rsidRPr="00D428F9">
        <w:rPr>
          <w:rFonts w:ascii="Times New Roman" w:eastAsia="宋体" w:hAnsi="Times New Roman"/>
          <w:vertAlign w:val="subscript"/>
        </w:rPr>
        <w:t>1</w:t>
      </w:r>
      <w:r w:rsidRPr="00D428F9">
        <w:rPr>
          <w:rFonts w:ascii="Times New Roman" w:eastAsia="宋体" w:hAnsi="Times New Roman"/>
          <w:i/>
        </w:rPr>
        <w:t>q</w:t>
      </w:r>
      <w:r w:rsidRPr="00D428F9">
        <w:rPr>
          <w:rFonts w:ascii="Times New Roman" w:eastAsia="宋体" w:hAnsi="Times New Roman"/>
          <w:vertAlign w:val="superscript"/>
        </w:rPr>
        <w:t>4</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q&gt;</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q&lt;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&lt;q&lt;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推出</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&lt;a</w:t>
      </w:r>
      <w:r w:rsidRPr="00D428F9">
        <w:rPr>
          <w:rFonts w:ascii="Times New Roman" w:eastAsia="宋体" w:hAnsi="Times New Roman"/>
          <w:vertAlign w:val="subscript"/>
        </w:rPr>
        <w:t>2</w:t>
      </w:r>
      <w:r w:rsidRPr="00D428F9">
        <w:rPr>
          <w:rFonts w:ascii="Times New Roman" w:eastAsia="宋体" w:hAnsi="Times New Roman"/>
          <w:i/>
        </w:rPr>
        <w:t>&lt;a</w:t>
      </w:r>
      <w:r w:rsidRPr="00D428F9">
        <w:rPr>
          <w:rFonts w:ascii="Times New Roman" w:eastAsia="宋体" w:hAnsi="Times New Roman"/>
          <w:vertAlign w:val="subscript"/>
        </w:rPr>
        <w:t>3</w:t>
      </w:r>
      <w:r w:rsidRPr="00D428F9">
        <w:rPr>
          <w:rFonts w:ascii="Times New Roman" w:eastAsia="宋体" w:hAnsi="Times New Roman" w:cs="Times New Roman"/>
        </w:rPr>
        <w:t>”</w:t>
      </w:r>
      <w:r w:rsidRPr="00D428F9">
        <w:rPr>
          <w:rFonts w:ascii="Times New Roman" w:eastAsia="宋体" w:hAnsi="Times New Roman" w:cs="Times New Roman"/>
          <w:i/>
        </w:rPr>
        <w:t>.</w:t>
      </w:r>
      <w:r w:rsidRPr="00D428F9">
        <w:rPr>
          <w:rFonts w:ascii="Times New Roman" w:eastAsia="楷体" w:hAnsi="楷体"/>
        </w:rPr>
        <w:t>则</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1</w:t>
      </w:r>
      <w:r w:rsidRPr="00D428F9">
        <w:rPr>
          <w:rFonts w:ascii="Times New Roman" w:eastAsia="宋体" w:hAnsi="Times New Roman"/>
          <w:i/>
        </w:rPr>
        <w:t>&lt;a</w:t>
      </w:r>
      <w:r w:rsidRPr="00D428F9">
        <w:rPr>
          <w:rFonts w:ascii="Times New Roman" w:eastAsia="宋体" w:hAnsi="Times New Roman"/>
          <w:vertAlign w:val="subscript"/>
        </w:rPr>
        <w:t>2</w:t>
      </w:r>
      <w:r w:rsidRPr="00D428F9">
        <w:rPr>
          <w:rFonts w:ascii="Times New Roman" w:eastAsia="宋体" w:hAnsi="Times New Roman"/>
          <w:i/>
        </w:rPr>
        <w:t>&lt;a</w:t>
      </w:r>
      <w:r w:rsidRPr="00D428F9">
        <w:rPr>
          <w:rFonts w:ascii="Times New Roman" w:eastAsia="宋体" w:hAnsi="Times New Roman"/>
          <w:vertAlign w:val="subscript"/>
        </w:rPr>
        <w:t>3</w:t>
      </w:r>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vertAlign w:val="subscript"/>
        </w:rPr>
        <w:t>4</w:t>
      </w:r>
      <w:r w:rsidRPr="00D428F9">
        <w:rPr>
          <w:rFonts w:ascii="Times New Roman" w:eastAsia="宋体" w:hAnsi="Times New Roman"/>
          <w:i/>
        </w:rPr>
        <w:t>&lt;a</w:t>
      </w:r>
      <w:r w:rsidRPr="00D428F9">
        <w:rPr>
          <w:rFonts w:ascii="Times New Roman" w:eastAsia="宋体" w:hAnsi="Times New Roman"/>
          <w:vertAlign w:val="subscript"/>
        </w:rPr>
        <w:t>5</w:t>
      </w:r>
      <w:r w:rsidRPr="00D428F9">
        <w:rPr>
          <w:rFonts w:ascii="Times New Roman" w:eastAsia="宋体" w:hAnsi="Times New Roman" w:cs="Times New Roman"/>
        </w:rPr>
        <w:t>”</w:t>
      </w:r>
      <w:r w:rsidRPr="00D428F9">
        <w:rPr>
          <w:rFonts w:ascii="Times New Roman" w:eastAsia="楷体" w:hAnsi="楷体"/>
        </w:rPr>
        <w:t>的充要条件</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B</w:t>
      </w:r>
      <w:r w:rsidRPr="00D428F9">
        <w:rPr>
          <w:rFonts w:ascii="Times New Roman" w:eastAsia="楷体" w:hAnsi="楷体"/>
        </w:rPr>
        <w:t>错</w:t>
      </w:r>
      <w:r w:rsidRPr="00D428F9">
        <w:rPr>
          <w:rFonts w:ascii="Times New Roman" w:eastAsia="宋体" w:hAnsi="宋体"/>
        </w:rPr>
        <w:t>;</w:t>
      </w:r>
      <w:r w:rsidRPr="00D428F9">
        <w:rPr>
          <w:rFonts w:ascii="Times New Roman" w:eastAsia="楷体" w:hAnsi="楷体"/>
        </w:rPr>
        <w:t>对</w:t>
      </w:r>
      <w:r w:rsidRPr="00D428F9">
        <w:rPr>
          <w:rFonts w:ascii="Times New Roman" w:eastAsia="宋体" w:hAnsi="Times New Roman"/>
        </w:rPr>
        <w:t>C</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|a|+|b|</w:t>
      </w:r>
      <w:r w:rsidRPr="00D428F9">
        <w:rPr>
          <w:rFonts w:ascii="宋体"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|a|+|b|&gt;</w:t>
      </w:r>
      <w:r w:rsidRPr="00D428F9">
        <w:rPr>
          <w:rFonts w:ascii="Times New Roman" w:eastAsia="宋体" w:hAnsi="Times New Roman"/>
        </w:rPr>
        <w:t>1</w:t>
      </w:r>
      <w:r w:rsidRPr="00D428F9">
        <w:rPr>
          <w:rFonts w:ascii="Times New Roman" w:eastAsia="楷体" w:hAnsi="楷体"/>
        </w:rPr>
        <w:t>是</w:t>
      </w:r>
      <w:r w:rsidRPr="00D428F9">
        <w:rPr>
          <w:rFonts w:ascii="Times New Roman" w:eastAsia="宋体" w:hAnsi="Times New Roman"/>
          <w:i/>
        </w:rPr>
        <w:t>|a+b|&gt;</w:t>
      </w:r>
      <w:r w:rsidRPr="00D428F9">
        <w:rPr>
          <w:rFonts w:ascii="Times New Roman" w:eastAsia="宋体" w:hAnsi="Times New Roman"/>
        </w:rPr>
        <w:t>1</w:t>
      </w:r>
      <w:r w:rsidRPr="00D428F9">
        <w:rPr>
          <w:rFonts w:ascii="Times New Roman" w:eastAsia="楷体" w:hAnsi="楷体"/>
        </w:rPr>
        <w:t>的必要而不充分条件</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C</w:t>
      </w:r>
      <w:r w:rsidRPr="00D428F9">
        <w:rPr>
          <w:rFonts w:ascii="Times New Roman" w:eastAsia="楷体" w:hAnsi="楷体"/>
        </w:rPr>
        <w:t>错</w:t>
      </w:r>
      <w:r w:rsidRPr="00D428F9">
        <w:rPr>
          <w:rFonts w:ascii="Times New Roman" w:eastAsia="宋体" w:hAnsi="宋体"/>
        </w:rPr>
        <w:t>;</w:t>
      </w:r>
      <w:r w:rsidRPr="00D428F9">
        <w:rPr>
          <w:rFonts w:ascii="Times New Roman" w:eastAsia="楷体" w:hAnsi="楷体"/>
        </w:rPr>
        <w:t>对</w:t>
      </w:r>
      <w:r w:rsidRPr="00D428F9">
        <w:rPr>
          <w:rFonts w:ascii="Times New Roman" w:eastAsia="宋体" w:hAnsi="Times New Roman"/>
        </w:rPr>
        <w:t>D</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rPr>
        <w:t>”</w:t>
      </w:r>
      <w:r w:rsidRPr="00D428F9">
        <w:rPr>
          <w:rFonts w:ascii="Times New Roman" w:eastAsia="楷体" w:hAnsi="楷体"/>
        </w:rPr>
        <w:t>的必要不充分条件是</w:t>
      </w:r>
      <w:r w:rsidRPr="00D428F9">
        <w:rPr>
          <w:rFonts w:ascii="Times New Roman" w:eastAsia="宋体" w:hAnsi="Times New Roman" w:cs="Times New Roman"/>
        </w:rPr>
        <w:t>“</w:t>
      </w:r>
      <w:r w:rsidRPr="00D428F9">
        <w:rPr>
          <w:rFonts w:ascii="Times New Roman" w:eastAsia="Microsoft Yi Baiti" w:hAnsi="Times New Roman" w:cs="Times New Roman"/>
          <w:i/>
        </w:rPr>
        <w:t>α</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宋体" w:hAnsi="Times New Roman" w:cs="Times New Roman"/>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rPr>
        <w:t>”</w:t>
      </w:r>
      <w:r w:rsidRPr="00D428F9">
        <w:rPr>
          <w:rFonts w:ascii="Times New Roman" w:eastAsia="楷体" w:hAnsi="楷体"/>
        </w:rPr>
        <w:t>是</w:t>
      </w:r>
      <w:r w:rsidRPr="00D428F9">
        <w:rPr>
          <w:rFonts w:ascii="Times New Roman" w:eastAsia="宋体" w:hAnsi="Times New Roman" w:cs="Times New Roman"/>
        </w:rPr>
        <w:t>“</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rPr>
        <w:t>”</w:t>
      </w:r>
      <w:r w:rsidRPr="00D428F9">
        <w:rPr>
          <w:rFonts w:ascii="Times New Roman" w:eastAsia="楷体" w:hAnsi="楷体"/>
        </w:rPr>
        <w:t>的必要不充分条件</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D</w:t>
      </w:r>
      <w:r w:rsidRPr="00D428F9">
        <w:rPr>
          <w:rFonts w:ascii="Times New Roman" w:eastAsia="楷体" w:hAnsi="楷体"/>
        </w:rPr>
        <w:t>正确</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已知命题</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命题</w:t>
      </w:r>
      <w:r w:rsidRPr="00D428F9">
        <w:rPr>
          <w:rFonts w:ascii="Times New Roman" w:eastAsia="宋体" w:hAnsi="Times New Roman"/>
          <w:i/>
        </w:rPr>
        <w:t>q</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的充分不必要条件</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的解为</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x&lt;-</w:t>
      </w:r>
      <w:r w:rsidRPr="00D428F9">
        <w:rPr>
          <w:rFonts w:ascii="Times New Roman" w:eastAsia="宋体" w:hAnsi="Times New Roman"/>
        </w:rPr>
        <w:t>3</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的解为</w:t>
      </w:r>
      <w:r w:rsidRPr="00D428F9">
        <w:rPr>
          <w:rFonts w:ascii="Times New Roman" w:eastAsia="宋体" w:hAnsi="Times New Roman"/>
          <w:i/>
        </w:rPr>
        <w:t>x&gt;a+</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x&lt;a</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p</w:t>
      </w:r>
      <w:r w:rsidRPr="00D428F9">
        <w:rPr>
          <w:rFonts w:ascii="Times New Roman" w:eastAsia="楷体" w:hAnsi="楷体"/>
        </w:rPr>
        <w:t>是</w:t>
      </w:r>
      <w:r w:rsidRPr="00D428F9">
        <w:rPr>
          <w:rFonts w:ascii="Times New Roman" w:eastAsia="宋体" w:hAnsi="Times New Roman"/>
          <w:i/>
        </w:rPr>
        <w:t>q</w:t>
      </w:r>
      <w:r w:rsidRPr="00D428F9">
        <w:rPr>
          <w:rFonts w:ascii="Times New Roman" w:eastAsia="楷体" w:hAnsi="楷体"/>
        </w:rPr>
        <w:t>的充分不必要条件</w:t>
      </w:r>
      <w:r w:rsidRPr="00D428F9">
        <w:rPr>
          <w:rFonts w:ascii="Times New Roman" w:eastAsia="宋体" w:hAnsi="宋体"/>
        </w:rPr>
        <w:t>,</w:t>
      </w: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+1≤1</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
          </m:e>
        </m:d>
      </m:oMath>
      <w:r w:rsidRPr="00D428F9">
        <w:rPr>
          <w:rFonts w:ascii="Times New Roman" w:eastAsia="楷体" w:hAnsi="楷体"/>
        </w:rPr>
        <w:t>且等号不能同时取到</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设实数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i/>
        </w:rPr>
        <w:t>|a-b</w:t>
      </w:r>
      <w:r w:rsidRPr="00D428F9">
        <w:rPr>
          <w:rFonts w:ascii="Times New Roman" w:eastAsia="宋体" w:hAnsi="Times New Roman"/>
          <w:vertAlign w:val="superscript"/>
        </w:rPr>
        <w:t>2</w:t>
      </w:r>
      <w:r w:rsidRPr="00D428F9">
        <w:rPr>
          <w:rFonts w:ascii="Times New Roman" w:eastAsia="宋体" w:hAnsi="Times New Roman"/>
          <w:i/>
        </w:rPr>
        <w:t>|+|b-a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rPr>
        <w:t>1</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充分不必要条件</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必要不充分条件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充要条件</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既不充分也不必要条件</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-a+b</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rPr>
        <w:t>1</w:t>
      </w:r>
      <w:r w:rsidRPr="00D428F9">
        <w:rPr>
          <w:rFonts w:ascii="Cambria Math" w:eastAsia="NEU-BZ-S92" w:hAnsi="Cambria Math"/>
        </w:rPr>
        <w:t>⇔</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-a+a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-b=y</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|x|+|y|</w:t>
      </w:r>
      <w:r w:rsidRPr="00D428F9">
        <w:rPr>
          <w:rFonts w:ascii="宋体" w:eastAsia="宋体" w:hAnsi="宋体"/>
        </w:rPr>
        <w:t>≥</w:t>
      </w:r>
      <w:r w:rsidRPr="00D428F9">
        <w:rPr>
          <w:rFonts w:ascii="Times New Roman" w:eastAsia="宋体" w:hAnsi="Times New Roman"/>
          <w:i/>
        </w:rPr>
        <w:t>|x+y|</w:t>
      </w:r>
      <w:r w:rsidRPr="00D428F9">
        <w:rPr>
          <w:rFonts w:ascii="宋体" w:eastAsia="宋体" w:hAnsi="宋体"/>
        </w:rPr>
        <w:t>≥</w:t>
      </w:r>
      <w:r w:rsidRPr="00D428F9">
        <w:rPr>
          <w:rFonts w:ascii="Times New Roman" w:eastAsia="宋体" w:hAnsi="Times New Roman"/>
          <w:i/>
        </w:rPr>
        <w:t>x+y</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|x|+|y|</w:t>
      </w:r>
      <w:r w:rsidRPr="00D428F9">
        <w:rPr>
          <w:rFonts w:ascii="宋体" w:eastAsia="宋体" w:hAnsi="宋体"/>
        </w:rPr>
        <w:t>≤</w:t>
      </w:r>
      <w:r w:rsidRPr="00D428F9">
        <w:rPr>
          <w:rFonts w:ascii="Times New Roman" w:eastAsia="宋体" w:hAnsi="Times New Roman"/>
        </w:rPr>
        <w:t>1</w:t>
      </w:r>
      <w:r w:rsidRPr="00D428F9">
        <w:rPr>
          <w:rFonts w:ascii="Cambria Math" w:eastAsia="NEU-BZ-S92" w:hAnsi="Cambria Math"/>
        </w:rPr>
        <w:t>⇒</w:t>
      </w:r>
      <w:r w:rsidRPr="00D428F9">
        <w:rPr>
          <w:rFonts w:ascii="Times New Roman" w:eastAsia="宋体" w:hAnsi="Times New Roman"/>
          <w:i/>
        </w:rPr>
        <w:t>x+y</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而反之不能</w:t>
      </w:r>
      <w:r w:rsidRPr="00D428F9">
        <w:rPr>
          <w:rFonts w:ascii="Times New Roman" w:eastAsia="宋体" w:hAnsi="宋体"/>
        </w:rPr>
        <w:t>,</w:t>
      </w:r>
      <w:r w:rsidRPr="00D428F9">
        <w:rPr>
          <w:rFonts w:ascii="Times New Roman" w:eastAsia="楷体" w:hAnsi="楷体"/>
        </w:rPr>
        <w:t>故是充分不必要条件</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cs="Times New Roman"/>
        </w:rPr>
        <w:t>“</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Microsoft Yi Baiti" w:hAnsi="Times New Roman" w:cs="Times New Roman"/>
          <w:i/>
        </w:rPr>
        <w:t>β</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rPr>
        <w:t>”</w:t>
      </w:r>
      <w:r w:rsidRPr="00D428F9">
        <w:rPr>
          <w:rFonts w:ascii="Times New Roman" w:eastAsia="宋体" w:hAnsi="宋体"/>
        </w:rPr>
        <w:t>的</w:t>
      </w:r>
      <w:r w:rsidRPr="00D428F9">
        <w:rPr>
          <w:rFonts w:ascii="Times New Roman" w:eastAsia="宋体" w:hAnsi="宋体"/>
          <w:i/>
          <w:color w:val="FF0000"/>
          <w:u w:val="single" w:color="000000"/>
        </w:rPr>
        <w:t>　　　　　</w:t>
      </w:r>
      <w:r w:rsidRPr="00D428F9">
        <w:rPr>
          <w:rFonts w:ascii="Times New Roman" w:eastAsia="宋体" w:hAnsi="宋体"/>
        </w:rPr>
        <w:t>条件</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充分不必要</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131040" cy="1310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xmlns:r="http://schemas.openxmlformats.org/officeDocument/2006/relationships" r:embed="rId7"/>
                    <a:stretch>
                      <a:fillRect/>
                    </a:stretch>
                  </pic:blipFill>
                  <pic:spPr>
                    <a:xfrm>
                      <a:off x="0" y="0"/>
                      <a:ext cx="131040" cy="131040"/>
                    </a:xfrm>
                    <a:prstGeom prst="rect">
                      <a:avLst/>
                    </a:prstGeom>
                  </pic:spPr>
                </pic:pic>
              </a:graphicData>
            </a:graphic>
          </wp:inline>
        </w:drawing>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&lt;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Microsoft Yi Baiti" w:hAnsi="Times New Roman" w:cs="Times New Roman"/>
          <w:i/>
        </w:rPr>
        <w:t>β</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Cambria Math" w:eastAsia="NEU-BZ-S92" w:hAnsi="Cambria Math"/>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宋体" w:hAnsi="Times New Roman"/>
          <w:i/>
        </w:rPr>
        <w:t>r</w:t>
      </w:r>
      <w:r w:rsidRPr="00D428F9">
        <w:rPr>
          <w:rFonts w:ascii="Times New Roman" w:eastAsia="宋体" w:hAnsi="宋体"/>
        </w:rPr>
        <w:t>的充分不必要条件</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是</w:t>
      </w:r>
      <w:r w:rsidRPr="00D428F9">
        <w:rPr>
          <w:rFonts w:ascii="Times New Roman" w:eastAsia="宋体" w:hAnsi="Times New Roman"/>
          <w:i/>
        </w:rPr>
        <w:t>r</w:t>
      </w:r>
      <w:r w:rsidRPr="00D428F9">
        <w:rPr>
          <w:rFonts w:ascii="Times New Roman" w:eastAsia="宋体" w:hAnsi="宋体"/>
        </w:rPr>
        <w:t>的充分条件</w:t>
      </w:r>
      <w:r w:rsidRPr="00D428F9">
        <w:rPr>
          <w:rFonts w:ascii="Times New Roman" w:eastAsia="宋体" w:hAnsi="宋体"/>
        </w:rPr>
        <w:t>,</w:t>
      </w:r>
      <w:r w:rsidRPr="00D428F9">
        <w:rPr>
          <w:rFonts w:ascii="Times New Roman" w:eastAsia="宋体" w:hAnsi="Times New Roman"/>
          <w:i/>
        </w:rPr>
        <w:t>s</w:t>
      </w:r>
      <w:r w:rsidRPr="00D428F9">
        <w:rPr>
          <w:rFonts w:ascii="Times New Roman" w:eastAsia="宋体" w:hAnsi="宋体"/>
        </w:rPr>
        <w:t>是</w:t>
      </w:r>
      <w:r w:rsidRPr="00D428F9">
        <w:rPr>
          <w:rFonts w:ascii="Times New Roman" w:eastAsia="宋体" w:hAnsi="Times New Roman"/>
          <w:i/>
        </w:rPr>
        <w:t>r</w:t>
      </w:r>
      <w:r w:rsidRPr="00D428F9">
        <w:rPr>
          <w:rFonts w:ascii="Times New Roman" w:eastAsia="宋体" w:hAnsi="宋体"/>
        </w:rPr>
        <w:t>的必要条件</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是</w:t>
      </w:r>
      <w:r w:rsidRPr="00D428F9">
        <w:rPr>
          <w:rFonts w:ascii="Times New Roman" w:eastAsia="宋体" w:hAnsi="Times New Roman"/>
          <w:i/>
        </w:rPr>
        <w:t>s</w:t>
      </w:r>
      <w:r w:rsidRPr="00D428F9">
        <w:rPr>
          <w:rFonts w:ascii="Times New Roman" w:eastAsia="宋体" w:hAnsi="宋体"/>
        </w:rPr>
        <w:t>的必要条件</w:t>
      </w:r>
      <w:r w:rsidRPr="00D428F9">
        <w:rPr>
          <w:rFonts w:ascii="Times New Roman" w:eastAsia="宋体" w:hAnsi="Times New Roman" w:cs="Times New Roman"/>
          <w:i/>
        </w:rPr>
        <w:t>.</w:t>
      </w:r>
      <w:r w:rsidRPr="00D428F9">
        <w:rPr>
          <w:rFonts w:ascii="Times New Roman" w:eastAsia="宋体" w:hAnsi="宋体"/>
        </w:rPr>
        <w:t>现有下列命题</w:t>
      </w:r>
      <w:r w:rsidRPr="00D428F9">
        <w:rPr>
          <w:rFonts w:ascii="Times New Roman" w:eastAsia="宋体" w:hAnsi="宋体"/>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①</w:t>
      </w:r>
      <w:r w:rsidRPr="00D428F9">
        <w:rPr>
          <w:rFonts w:ascii="Times New Roman" w:eastAsia="宋体" w:hAnsi="Times New Roman"/>
          <w:i/>
        </w:rPr>
        <w:t>s</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的充要条件</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的充分条件</w:t>
      </w:r>
      <w:r w:rsidRPr="00D428F9">
        <w:rPr>
          <w:rFonts w:ascii="Times New Roman" w:eastAsia="宋体" w:hAnsi="宋体"/>
        </w:rPr>
        <w:t>,</w:t>
      </w:r>
      <w:r w:rsidRPr="00D428F9">
        <w:rPr>
          <w:rFonts w:ascii="Times New Roman" w:eastAsia="宋体" w:hAnsi="宋体"/>
        </w:rPr>
        <w:t>而不是必要条件</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Times New Roman"/>
          <w:i/>
        </w:rPr>
        <w:t>r</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的必要条件</w:t>
      </w:r>
      <w:r w:rsidRPr="00D428F9">
        <w:rPr>
          <w:rFonts w:ascii="Times New Roman" w:eastAsia="宋体" w:hAnsi="宋体"/>
        </w:rPr>
        <w:t>,</w:t>
      </w:r>
      <w:r w:rsidRPr="00D428F9">
        <w:rPr>
          <w:rFonts w:ascii="Times New Roman" w:eastAsia="宋体" w:hAnsi="宋体"/>
        </w:rPr>
        <w:t>而不是充分条件</w:t>
      </w:r>
      <w:r w:rsidRPr="00D428F9">
        <w:rPr>
          <w:rFonts w:ascii="Times New Roman" w:eastAsia="宋体" w:hAnsi="宋体"/>
        </w:rPr>
        <w:t>;</w:t>
      </w:r>
      <w:r w:rsidRPr="00D428F9">
        <w:rPr>
          <w:rFonts w:ascii="宋体" w:eastAsia="宋体" w:hAnsi="宋体" w:cs="宋体" w:hint="eastAsia"/>
          <w:i/>
        </w:rPr>
        <w:t>④</w:t>
      </w:r>
      <w:r w:rsidRPr="00D428F9">
        <w:rPr>
          <w:rFonts w:ascii="Times New Roman" w:eastAsia="NEU-BZ-S92" w:hAnsi="Times New Roman" w:cs="Times New Roman"/>
        </w:rPr>
        <w:t>􀱑</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NEU-BZ-S92" w:hAnsi="Times New Roman" w:cs="Times New Roman"/>
        </w:rPr>
        <w:t>􀱑</w:t>
      </w:r>
      <w:r w:rsidRPr="00D428F9">
        <w:rPr>
          <w:rFonts w:ascii="Times New Roman" w:eastAsia="宋体" w:hAnsi="Times New Roman"/>
          <w:i/>
        </w:rPr>
        <w:t>s</w:t>
      </w:r>
      <w:r w:rsidRPr="00D428F9">
        <w:rPr>
          <w:rFonts w:ascii="Times New Roman" w:eastAsia="宋体" w:hAnsi="宋体"/>
        </w:rPr>
        <w:t>的必要条件</w:t>
      </w:r>
      <w:r w:rsidRPr="00D428F9">
        <w:rPr>
          <w:rFonts w:ascii="Times New Roman" w:eastAsia="宋体" w:hAnsi="宋体"/>
        </w:rPr>
        <w:t>,</w:t>
      </w:r>
      <w:r w:rsidRPr="00D428F9">
        <w:rPr>
          <w:rFonts w:ascii="Times New Roman" w:eastAsia="宋体" w:hAnsi="宋体"/>
        </w:rPr>
        <w:t>而不是充分条件</w:t>
      </w:r>
      <w:r w:rsidRPr="00D428F9">
        <w:rPr>
          <w:rFonts w:ascii="Times New Roman" w:eastAsia="宋体" w:hAnsi="宋体"/>
        </w:rPr>
        <w:t>;</w:t>
      </w:r>
      <w:r w:rsidRPr="00D428F9">
        <w:rPr>
          <w:rFonts w:ascii="宋体" w:eastAsia="宋体" w:hAnsi="宋体" w:cs="宋体" w:hint="eastAsia"/>
          <w:i/>
        </w:rPr>
        <w:t>⑤</w:t>
      </w:r>
      <w:r w:rsidRPr="00D428F9">
        <w:rPr>
          <w:rFonts w:ascii="Times New Roman" w:eastAsia="宋体" w:hAnsi="Times New Roman"/>
          <w:i/>
        </w:rPr>
        <w:t>r</w:t>
      </w:r>
      <w:r w:rsidRPr="00D428F9">
        <w:rPr>
          <w:rFonts w:ascii="Times New Roman" w:eastAsia="宋体" w:hAnsi="宋体"/>
        </w:rPr>
        <w:t>是</w:t>
      </w:r>
      <w:r w:rsidRPr="00D428F9">
        <w:rPr>
          <w:rFonts w:ascii="Times New Roman" w:eastAsia="宋体" w:hAnsi="Times New Roman"/>
          <w:i/>
        </w:rPr>
        <w:t>s</w:t>
      </w:r>
      <w:r w:rsidRPr="00D428F9">
        <w:rPr>
          <w:rFonts w:ascii="Times New Roman" w:eastAsia="宋体" w:hAnsi="宋体"/>
        </w:rPr>
        <w:t>的充分条件</w:t>
      </w:r>
      <w:r w:rsidRPr="00D428F9">
        <w:rPr>
          <w:rFonts w:ascii="Times New Roman" w:eastAsia="宋体" w:hAnsi="宋体"/>
        </w:rPr>
        <w:t>,</w:t>
      </w:r>
      <w:r w:rsidRPr="00D428F9">
        <w:rPr>
          <w:rFonts w:ascii="Times New Roman" w:eastAsia="宋体" w:hAnsi="宋体"/>
        </w:rPr>
        <w:t>而不是必要条件</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则正确命题的序号是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宋体" w:eastAsia="宋体" w:hAnsi="宋体" w:cs="宋体" w:hint="eastAsia"/>
          <w:i/>
        </w:rPr>
        <w:t>①②④</w:t>
      </w:r>
      <w:r w:rsidRPr="00D428F9">
        <w:rPr>
          <w:rFonts w:ascii="Times New Roman" w:eastAsia="宋体" w:hAnsi="宋体"/>
          <w:i/>
        </w:rPr>
        <w:t>　</w:t>
      </w:r>
    </w:p>
    <w:p w:rsidR="00715DA7" w:rsidRPr="00D428F9" w:rsidP="00715DA7">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02160" cy="558360"/>
            <wp:effectExtent l="0" t="0" r="0" b="0"/>
            <wp:docPr id="61" name="j224.eps" descr="id:2147490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xmlns:r="http://schemas.openxmlformats.org/officeDocument/2006/relationships" r:embed="rId8"/>
                    <a:stretch>
                      <a:fillRect/>
                    </a:stretch>
                  </pic:blipFill>
                  <pic:spPr>
                    <a:xfrm>
                      <a:off x="0" y="0"/>
                      <a:ext cx="902160" cy="558360"/>
                    </a:xfrm>
                    <a:prstGeom prst="rect">
                      <a:avLst/>
                    </a:prstGeom>
                  </pic:spPr>
                </pic:pic>
              </a:graphicData>
            </a:graphic>
          </wp:inline>
        </w:drawing>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由题意知</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s</w:t>
      </w:r>
      <w:r w:rsidRPr="00D428F9">
        <w:rPr>
          <w:rFonts w:ascii="Cambria Math" w:eastAsia="NEU-BZ-S92" w:hAnsi="Cambria Math"/>
        </w:rPr>
        <w:t>⇔</w:t>
      </w:r>
      <w:r w:rsidRPr="00D428F9">
        <w:rPr>
          <w:rFonts w:ascii="Times New Roman" w:eastAsia="宋体" w:hAnsi="Times New Roman"/>
          <w:i/>
        </w:rPr>
        <w:t>q</w:t>
      </w:r>
      <w:r w:rsidRPr="00D428F9">
        <w:rPr>
          <w:rFonts w:ascii="Times New Roman" w:eastAsia="宋体" w:hAnsi="宋体"/>
        </w:rPr>
        <w:t>,</w:t>
      </w:r>
      <w:r w:rsidRPr="00D428F9">
        <w:rPr>
          <w:rFonts w:ascii="宋体" w:eastAsia="宋体" w:hAnsi="宋体" w:cs="宋体" w:hint="eastAsia"/>
          <w:i/>
        </w:rPr>
        <w:t>①</w:t>
      </w:r>
      <w:r w:rsidRPr="00D428F9">
        <w:rPr>
          <w:rFonts w:ascii="Times New Roman" w:eastAsia="楷体" w:hAnsi="楷体"/>
        </w:rPr>
        <w:t>正确</w:t>
      </w:r>
      <w:r w:rsidRPr="00D428F9">
        <w:rPr>
          <w:rFonts w:ascii="Times New Roman" w:eastAsia="宋体" w:hAnsi="宋体"/>
        </w:rPr>
        <w:t>;</w:t>
      </w:r>
      <w:r w:rsidRPr="00D428F9">
        <w:rPr>
          <w:rFonts w:ascii="Times New Roman" w:eastAsia="宋体" w:hAnsi="Times New Roman"/>
          <w:i/>
        </w:rPr>
        <w:t>p</w:t>
      </w:r>
      <w:r w:rsidRPr="00D428F9">
        <w:rPr>
          <w:rFonts w:ascii="Cambria Math" w:eastAsia="NEU-BZ-S92" w:hAnsi="Cambria Math"/>
        </w:rPr>
        <w:t>⇒</w:t>
      </w:r>
      <w:r w:rsidRPr="00D428F9">
        <w:rPr>
          <w:rFonts w:ascii="Times New Roman" w:eastAsia="宋体" w:hAnsi="Times New Roman"/>
          <w:i/>
        </w:rPr>
        <w:t>r</w:t>
      </w:r>
      <w:r w:rsidRPr="00D428F9">
        <w:rPr>
          <w:rFonts w:ascii="Cambria Math" w:eastAsia="NEU-BZ-S92" w:hAnsi="Cambria Math"/>
        </w:rPr>
        <w:t>⇒</w:t>
      </w:r>
      <w:r w:rsidRPr="00D428F9">
        <w:rPr>
          <w:rFonts w:ascii="Times New Roman" w:eastAsia="宋体" w:hAnsi="Times New Roman"/>
          <w:i/>
        </w:rPr>
        <w:t>s</w:t>
      </w:r>
      <w:r w:rsidRPr="00D428F9">
        <w:rPr>
          <w:rFonts w:ascii="Cambria Math" w:eastAsia="NEU-BZ-S92" w:hAnsi="Cambria Math"/>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p</w:t>
      </w:r>
      <w:r w:rsidRPr="00D428F9">
        <w:rPr>
          <w:rFonts w:ascii="Cambria Math" w:eastAsia="NEU-BZ-S92" w:hAnsi="Cambria Math"/>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楷体" w:hAnsi="楷体"/>
        </w:rPr>
        <w:t>但</w:t>
      </w:r>
      <w:r w:rsidRPr="00D428F9">
        <w:rPr>
          <w:rFonts w:ascii="Times New Roman" w:eastAsia="宋体" w:hAnsi="Times New Roman"/>
          <w:i/>
        </w:rPr>
        <w:t>q</w:t>
      </w:r>
      <w:r w:rsidRPr="00D428F9">
        <w:rPr>
          <w:rFonts w:ascii="Times New Roman" w:eastAsia="宋体" w:hAnsi="Times New Roman"/>
          <w:noProof/>
        </w:rPr>
        <w:drawing>
          <wp:inline distT="0" distB="0" distL="0" distR="0">
            <wp:extent cx="131040" cy="1310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xmlns:r="http://schemas.openxmlformats.org/officeDocument/2006/relationships" r:embed="rId7"/>
                    <a:stretch>
                      <a:fillRect/>
                    </a:stretch>
                  </pic:blipFill>
                  <pic:spPr>
                    <a:xfrm>
                      <a:off x="0" y="0"/>
                      <a:ext cx="131040" cy="131040"/>
                    </a:xfrm>
                    <a:prstGeom prst="rect">
                      <a:avLst/>
                    </a:prstGeom>
                  </pic:spPr>
                </pic:pic>
              </a:graphicData>
            </a:graphic>
          </wp:inline>
        </w:drawing>
      </w:r>
      <w:r w:rsidRPr="00D428F9">
        <w:rPr>
          <w:rFonts w:ascii="Times New Roman" w:eastAsia="宋体" w:hAnsi="Times New Roman"/>
          <w:i/>
        </w:rPr>
        <w:t>p</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正确</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同理判断</w:t>
      </w:r>
      <w:r w:rsidRPr="00D428F9">
        <w:rPr>
          <w:rFonts w:ascii="宋体" w:eastAsia="宋体" w:hAnsi="宋体" w:cs="宋体" w:hint="eastAsia"/>
          <w:i/>
        </w:rPr>
        <w:t>③⑤</w:t>
      </w:r>
      <w:r w:rsidRPr="00D428F9">
        <w:rPr>
          <w:rFonts w:ascii="Times New Roman" w:eastAsia="楷体" w:hAnsi="楷体"/>
        </w:rPr>
        <w:t>不正确</w:t>
      </w:r>
      <w:r w:rsidRPr="00D428F9">
        <w:rPr>
          <w:rFonts w:ascii="Times New Roman" w:eastAsia="宋体" w:hAnsi="宋体"/>
        </w:rPr>
        <w:t>,</w:t>
      </w:r>
      <w:r w:rsidRPr="00D428F9">
        <w:rPr>
          <w:rFonts w:ascii="宋体" w:eastAsia="宋体" w:hAnsi="宋体" w:cs="宋体" w:hint="eastAsia"/>
          <w:i/>
        </w:rPr>
        <w:t>④</w:t>
      </w:r>
      <w:r w:rsidRPr="00D428F9">
        <w:rPr>
          <w:rFonts w:ascii="Times New Roman" w:eastAsia="楷体" w:hAnsi="楷体"/>
        </w:rPr>
        <w:t>正确</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设命题</w:t>
      </w:r>
      <w:r w:rsidRPr="00D428F9">
        <w:rPr>
          <w:rFonts w:ascii="Times New Roman" w:eastAsia="宋体" w:hAnsi="Times New Roman"/>
          <w:i/>
        </w:rPr>
        <w:t>p</w:t>
      </w:r>
      <w:r w:rsidRPr="00D428F9">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4</m:t>
                  </m:r>
                  <m:r>
                    <w:rPr>
                      <w:rFonts w:ascii="Cambria Math" w:eastAsia="宋体" w:hAnsi="Cambria Math"/>
                      <w:szCs w:val="19"/>
                    </w:rPr>
                    <m:t>x</m:t>
                  </m:r>
                  <m:r>
                    <m:rPr>
                      <m:sty m:val="p"/>
                    </m:rPr>
                    <w:rPr>
                      <w:rFonts w:ascii="Cambria Math" w:eastAsia="宋体" w:hAnsi="Cambria Math"/>
                      <w:szCs w:val="19"/>
                    </w:rPr>
                    <m:t>+3</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12≥0</m:t>
                  </m:r>
                  <m:r>
                    <m:rPr>
                      <m:nor/>
                    </m:rPr>
                    <w:rPr>
                      <w:rFonts w:ascii="Times New Roman" w:eastAsia="宋体" w:hAnsi="宋体"/>
                      <w:szCs w:val="19"/>
                    </w:rPr>
                    <m:t>,</m:t>
                  </m:r>
                </m:e>
              </m:mr>
              <m:mr>
                <m:e>
                  <m:r>
                    <w:rPr>
                      <w:rFonts w:ascii="Cambria Math" w:eastAsia="宋体" w:hAnsi="Cambria Math"/>
                      <w:szCs w:val="19"/>
                    </w:rPr>
                    <m:t>k</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≤12</m:t>
                  </m:r>
                </m:e>
              </m:mr>
            </m:m>
          </m:e>
        </m:d>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k&gt;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命题</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27</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p</w:t>
      </w:r>
      <w:r w:rsidRPr="00D428F9">
        <w:rPr>
          <w:rFonts w:ascii="Times New Roman" w:eastAsia="宋体" w:hAnsi="宋体"/>
        </w:rPr>
        <w:t>是</w:t>
      </w:r>
      <w:r w:rsidRPr="00D428F9">
        <w:rPr>
          <w:rFonts w:ascii="Times New Roman" w:eastAsia="宋体" w:hAnsi="Times New Roman"/>
          <w:i/>
        </w:rPr>
        <w:t>q</w:t>
      </w:r>
      <w:r w:rsidRPr="00D428F9">
        <w:rPr>
          <w:rFonts w:ascii="Times New Roman" w:eastAsia="宋体" w:hAnsi="宋体"/>
        </w:rPr>
        <w:t>的充分不必要条件</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k</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宋体"/>
          <w:i/>
        </w:rPr>
        <w:t>　</w:t>
      </w:r>
    </w:p>
    <w:p w:rsidR="00715DA7" w:rsidRPr="00D428F9" w:rsidP="00715DA7">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95280" cy="1015560"/>
            <wp:effectExtent l="0" t="0" r="0" b="0"/>
            <wp:docPr id="63" name="j225.eps" descr="id:2147490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xmlns:r="http://schemas.openxmlformats.org/officeDocument/2006/relationships" r:embed="rId9"/>
                    <a:stretch>
                      <a:fillRect/>
                    </a:stretch>
                  </pic:blipFill>
                  <pic:spPr>
                    <a:xfrm>
                      <a:off x="0" y="0"/>
                      <a:ext cx="1295280" cy="1015560"/>
                    </a:xfrm>
                    <a:prstGeom prst="rect">
                      <a:avLst/>
                    </a:prstGeom>
                  </pic:spPr>
                </pic:pic>
              </a:graphicData>
            </a:graphic>
          </wp:inline>
        </w:drawing>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命题</w:t>
      </w:r>
      <w:r w:rsidRPr="00D428F9">
        <w:rPr>
          <w:rFonts w:ascii="Times New Roman" w:eastAsia="宋体" w:hAnsi="Times New Roman"/>
          <w:i/>
        </w:rPr>
        <w:t>p</w:t>
      </w:r>
      <w:r w:rsidRPr="00D428F9">
        <w:rPr>
          <w:rFonts w:ascii="Times New Roman" w:eastAsia="楷体" w:hAnsi="楷体"/>
        </w:rPr>
        <w:t>表示的范围是图中</w:t>
      </w:r>
      <w:r w:rsidRPr="00D428F9">
        <w:rPr>
          <w:rFonts w:ascii="Cambria Math" w:eastAsia="宋体" w:hAnsi="Cambria Math" w:cs="Cambria Math"/>
        </w:rPr>
        <w:t>△</w:t>
      </w:r>
      <w:r w:rsidRPr="00D428F9">
        <w:rPr>
          <w:rFonts w:ascii="Times New Roman" w:eastAsia="宋体" w:hAnsi="Times New Roman"/>
          <w:i/>
        </w:rPr>
        <w:t>ABC</w:t>
      </w:r>
      <w:r w:rsidRPr="00D428F9">
        <w:rPr>
          <w:rFonts w:ascii="Times New Roman" w:eastAsia="楷体" w:hAnsi="楷体"/>
        </w:rPr>
        <w:t>内部</w:t>
      </w:r>
      <w:r w:rsidRPr="00D428F9">
        <w:rPr>
          <w:rFonts w:ascii="Times New Roman" w:eastAsia="宋体" w:hAnsi="宋体"/>
        </w:rPr>
        <w:t>(</w:t>
      </w:r>
      <w:r w:rsidRPr="00D428F9">
        <w:rPr>
          <w:rFonts w:ascii="Times New Roman" w:eastAsia="楷体" w:hAnsi="楷体"/>
        </w:rPr>
        <w:t>含边界</w:t>
      </w:r>
      <w:r w:rsidRPr="00D428F9">
        <w:rPr>
          <w:rFonts w:ascii="Times New Roman" w:eastAsia="宋体" w:hAnsi="宋体"/>
        </w:rPr>
        <w:t>),</w:t>
      </w:r>
      <w:r w:rsidRPr="00D428F9">
        <w:rPr>
          <w:rFonts w:ascii="Times New Roman" w:eastAsia="楷体" w:hAnsi="楷体"/>
        </w:rPr>
        <w:t>命题</w:t>
      </w:r>
      <w:r w:rsidRPr="00D428F9">
        <w:rPr>
          <w:rFonts w:ascii="Times New Roman" w:eastAsia="宋体" w:hAnsi="Times New Roman"/>
          <w:i/>
        </w:rPr>
        <w:t>q</w:t>
      </w:r>
      <w:r w:rsidRPr="00D428F9">
        <w:rPr>
          <w:rFonts w:ascii="Times New Roman" w:eastAsia="楷体" w:hAnsi="楷体"/>
        </w:rPr>
        <w:t>表示的范围是以点</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为圆心</w:t>
      </w:r>
      <w:r w:rsidRPr="00D428F9">
        <w:rPr>
          <w:rFonts w:ascii="Times New Roman" w:eastAsia="宋体" w:hAnsi="宋体"/>
        </w:rPr>
        <w:t>,</w:t>
      </w:r>
      <w:r w:rsidRPr="00D428F9">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楷体" w:hAnsi="楷体"/>
        </w:rPr>
        <w:t>为半径的圆及圆内部分</w:t>
      </w:r>
      <w:r w:rsidRPr="00D428F9">
        <w:rPr>
          <w:rFonts w:ascii="Times New Roman" w:eastAsia="宋体" w:hAnsi="宋体"/>
        </w:rPr>
        <w:t>,</w:t>
      </w:r>
      <w:r w:rsidRPr="00D428F9">
        <w:rPr>
          <w:rFonts w:ascii="Times New Roman" w:eastAsia="宋体" w:hAnsi="Times New Roman"/>
          <w:i/>
        </w:rPr>
        <w:t>p</w:t>
      </w:r>
      <w:r w:rsidRPr="00D428F9">
        <w:rPr>
          <w:rFonts w:ascii="Times New Roman" w:eastAsia="楷体" w:hAnsi="楷体"/>
        </w:rPr>
        <w:t>是</w:t>
      </w:r>
      <w:r w:rsidRPr="00D428F9">
        <w:rPr>
          <w:rFonts w:ascii="Times New Roman" w:eastAsia="宋体" w:hAnsi="Times New Roman"/>
          <w:i/>
        </w:rPr>
        <w:t>q</w:t>
      </w:r>
      <w:r w:rsidRPr="00D428F9">
        <w:rPr>
          <w:rFonts w:ascii="Times New Roman" w:eastAsia="楷体" w:hAnsi="楷体"/>
        </w:rPr>
        <w:t>的充分不必要条件</w:t>
      </w:r>
      <w:r w:rsidRPr="00D428F9">
        <w:rPr>
          <w:rFonts w:ascii="Times New Roman" w:eastAsia="宋体" w:hAnsi="宋体"/>
        </w:rPr>
        <w:t>,</w:t>
      </w:r>
      <w:r w:rsidRPr="00D428F9">
        <w:rPr>
          <w:rFonts w:ascii="Times New Roman" w:eastAsia="楷体" w:hAnsi="楷体"/>
        </w:rPr>
        <w:t>说明</w:t>
      </w:r>
      <w:r w:rsidRPr="00D428F9">
        <w:rPr>
          <w:rFonts w:ascii="Cambria Math" w:eastAsia="宋体" w:hAnsi="Cambria Math" w:cs="Cambria Math"/>
        </w:rPr>
        <w:t>△</w:t>
      </w:r>
      <w:r w:rsidRPr="00D428F9">
        <w:rPr>
          <w:rFonts w:ascii="Times New Roman" w:eastAsia="宋体" w:hAnsi="Times New Roman"/>
          <w:i/>
        </w:rPr>
        <w:t>ABC</w:t>
      </w:r>
      <w:r w:rsidRPr="00D428F9">
        <w:rPr>
          <w:rFonts w:ascii="Times New Roman" w:eastAsia="楷体" w:hAnsi="楷体"/>
        </w:rPr>
        <w:t>在圆内</w:t>
      </w:r>
      <w:r w:rsidRPr="00D428F9">
        <w:rPr>
          <w:rFonts w:ascii="Times New Roman" w:eastAsia="宋体" w:hAnsi="宋体"/>
        </w:rPr>
        <w:t>,</w:t>
      </w:r>
      <w:r w:rsidRPr="00D428F9">
        <w:rPr>
          <w:rFonts w:ascii="Times New Roman" w:eastAsia="楷体" w:hAnsi="楷体"/>
        </w:rPr>
        <w:t>实际上只需</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楷体" w:hAnsi="楷体"/>
        </w:rPr>
        <w:t>三点都在圆内</w:t>
      </w:r>
      <w:r w:rsidRPr="00D428F9">
        <w:rPr>
          <w:rFonts w:ascii="Times New Roman" w:eastAsia="宋体" w:hAnsi="宋体"/>
        </w:rPr>
        <w:t>(</w:t>
      </w:r>
      <w:r w:rsidRPr="00D428F9">
        <w:rPr>
          <w:rFonts w:ascii="Times New Roman" w:eastAsia="楷体" w:hAnsi="楷体"/>
        </w:rPr>
        <w:t>或圆上</w:t>
      </w:r>
      <w:r w:rsidRPr="00D428F9">
        <w:rPr>
          <w:rFonts w:ascii="Times New Roman" w:eastAsia="宋体" w:hAnsi="宋体"/>
        </w:rPr>
        <w:t>)</w:t>
      </w:r>
      <w:r w:rsidRPr="00D428F9">
        <w:rPr>
          <w:rFonts w:ascii="Times New Roman" w:eastAsia="楷体" w:hAnsi="楷体"/>
        </w:rPr>
        <w:t>即可</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cs="Times New Roman"/>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Times New Roman" w:cs="Times New Roman"/>
        </w:rPr>
        <w:t>”</w:t>
      </w:r>
      <w:r w:rsidRPr="00D428F9">
        <w:rPr>
          <w:rFonts w:ascii="Times New Roman" w:eastAsia="宋体" w:hAnsi="宋体"/>
        </w:rPr>
        <w:t>是</w:t>
      </w:r>
      <w:r w:rsidRPr="00D428F9">
        <w:rPr>
          <w:rFonts w:ascii="Times New Roman" w:eastAsia="宋体" w:hAnsi="Times New Roman" w:cs="Times New Roman"/>
        </w:rPr>
        <w:t>“</w:t>
      </w:r>
      <w:r w:rsidRPr="00D428F9">
        <w:rPr>
          <w:rFonts w:ascii="Times New Roman" w:eastAsia="宋体" w:hAnsi="Times New Roman"/>
          <w:i/>
        </w:rPr>
        <w:t>x&gt;a</w:t>
      </w:r>
      <w:r w:rsidRPr="00D428F9">
        <w:rPr>
          <w:rFonts w:ascii="Times New Roman" w:eastAsia="宋体" w:hAnsi="Times New Roman" w:cs="Times New Roman"/>
        </w:rPr>
        <w:t>”</w:t>
      </w:r>
      <w:r w:rsidRPr="00D428F9">
        <w:rPr>
          <w:rFonts w:ascii="Times New Roman" w:eastAsia="宋体" w:hAnsi="宋体"/>
        </w:rPr>
        <w:t>的必要不充分条件</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i/>
        </w:rPr>
        <w:t>　</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解得</w:t>
      </w:r>
      <w:r w:rsidRPr="00D428F9">
        <w:rPr>
          <w:rFonts w:ascii="Times New Roman" w:eastAsia="宋体" w:hAnsi="Times New Roman"/>
          <w:i/>
        </w:rPr>
        <w:t>x&gt;</w:t>
      </w:r>
      <w:r w:rsidRPr="00D428F9">
        <w:rPr>
          <w:rFonts w:ascii="Times New Roman" w:eastAsia="宋体" w:hAnsi="Times New Roman"/>
        </w:rPr>
        <w:t>3</w:t>
      </w:r>
      <w:r w:rsidRPr="00D428F9">
        <w:rPr>
          <w:rFonts w:ascii="Times New Roman" w:eastAsia="楷体" w:hAnsi="楷体"/>
        </w:rPr>
        <w:t>或</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是</w:t>
      </w:r>
      <w:r w:rsidRPr="00D428F9">
        <w:rPr>
          <w:rFonts w:ascii="Times New Roman" w:eastAsia="宋体" w:hAnsi="Times New Roman"/>
          <w:i/>
        </w:rPr>
        <w:t>x&gt;a</w:t>
      </w:r>
      <w:r w:rsidRPr="00D428F9">
        <w:rPr>
          <w:rFonts w:ascii="Times New Roman" w:eastAsia="楷体" w:hAnsi="楷体"/>
        </w:rPr>
        <w:t>的必要不充分条件</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3</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宋体"/>
        </w:rPr>
        <w:t>指数函数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vertAlign w:val="superscript"/>
        </w:rPr>
        <w:t>x</w:t>
      </w:r>
      <w:r w:rsidRPr="00D428F9">
        <w:rPr>
          <w:rFonts w:ascii="Times New Roman" w:eastAsia="宋体" w:hAnsi="宋体"/>
        </w:rPr>
        <w:t>在</w:t>
      </w:r>
      <w:r w:rsidRPr="00D428F9">
        <w:rPr>
          <w:rFonts w:ascii="Times New Roman" w:eastAsia="宋体" w:hAnsi="Times New Roman"/>
          <w:b/>
        </w:rPr>
        <w:t>R</w:t>
      </w:r>
      <w:r w:rsidRPr="00D428F9">
        <w:rPr>
          <w:rFonts w:ascii="Times New Roman" w:eastAsia="宋体" w:hAnsi="宋体"/>
        </w:rPr>
        <w:t>上是单调减函数</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宋体"/>
        </w:rPr>
        <w:t>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的两根均大于</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p</w:t>
      </w:r>
      <w:r w:rsidRPr="00D428F9">
        <w:rPr>
          <w:rFonts w:ascii="宋体" w:eastAsia="宋体" w:hAnsi="宋体" w:cs="宋体" w:hint="eastAsia"/>
        </w:rPr>
        <w:t>∨</w:t>
      </w:r>
      <w:r w:rsidRPr="00D428F9">
        <w:rPr>
          <w:rFonts w:ascii="Times New Roman" w:eastAsia="宋体" w:hAnsi="Times New Roman"/>
          <w:i/>
        </w:rPr>
        <w:t>q</w:t>
      </w:r>
      <w:r w:rsidRPr="00D428F9">
        <w:rPr>
          <w:rFonts w:ascii="Times New Roman" w:eastAsia="宋体" w:hAnsi="宋体"/>
        </w:rPr>
        <w:t>为真</w:t>
      </w:r>
      <w:r w:rsidRPr="00D428F9">
        <w:rPr>
          <w:rFonts w:ascii="Times New Roman" w:eastAsia="宋体" w:hAnsi="宋体"/>
        </w:rPr>
        <w:t>,</w:t>
      </w:r>
      <w:r w:rsidRPr="00D428F9">
        <w:rPr>
          <w:rFonts w:ascii="Times New Roman" w:eastAsia="宋体" w:hAnsi="Times New Roman"/>
          <w:i/>
        </w:rPr>
        <w:t>p</w:t>
      </w:r>
      <w:r w:rsidRPr="00D428F9">
        <w:rPr>
          <w:rFonts w:ascii="宋体" w:eastAsia="宋体" w:hAnsi="宋体" w:cs="宋体" w:hint="eastAsia"/>
        </w:rPr>
        <w:t>∧</w:t>
      </w:r>
      <w:r w:rsidRPr="00D428F9">
        <w:rPr>
          <w:rFonts w:ascii="Times New Roman" w:eastAsia="宋体" w:hAnsi="Times New Roman"/>
          <w:i/>
        </w:rPr>
        <w:t>q</w:t>
      </w:r>
      <w:r w:rsidRPr="00D428F9">
        <w:rPr>
          <w:rFonts w:ascii="Times New Roman" w:eastAsia="宋体" w:hAnsi="宋体"/>
        </w:rPr>
        <w:t>为假</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a</w:t>
      </w:r>
      <w:r w:rsidRPr="00D428F9">
        <w:rPr>
          <w:rFonts w:ascii="Times New Roman" w:eastAsia="宋体" w:hAnsi="宋体"/>
        </w:rPr>
        <w:t>的取值范围</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Times New Roman"/>
          <w:i/>
        </w:rPr>
        <w:t>p</w:t>
      </w:r>
      <w:r w:rsidRPr="00D428F9">
        <w:rPr>
          <w:rFonts w:ascii="Times New Roman" w:eastAsia="楷体" w:hAnsi="楷体"/>
        </w:rPr>
        <w:t>真</w:t>
      </w:r>
      <w:r w:rsidRPr="00D428F9">
        <w:rPr>
          <w:rFonts w:ascii="Times New Roman" w:eastAsia="宋体" w:hAnsi="宋体"/>
        </w:rPr>
        <w:t>,</w:t>
      </w:r>
      <w:r w:rsidRPr="00D428F9">
        <w:rPr>
          <w:rFonts w:ascii="Times New Roman" w:eastAsia="楷体" w:hAnsi="楷体"/>
        </w:rPr>
        <w:t>则指数函数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vertAlign w:val="superscript"/>
        </w:rPr>
        <w:t>x</w:t>
      </w:r>
      <w:r w:rsidRPr="00D428F9">
        <w:rPr>
          <w:rFonts w:ascii="Times New Roman" w:eastAsia="楷体" w:hAnsi="楷体"/>
        </w:rPr>
        <w:t>的底数</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6</w:t>
      </w:r>
      <w:r w:rsidRPr="00D428F9">
        <w:rPr>
          <w:rFonts w:ascii="Times New Roman" w:eastAsia="楷体" w:hAnsi="楷体"/>
        </w:rPr>
        <w:t>满足</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6</w:t>
      </w:r>
      <w:r w:rsidRPr="00D428F9">
        <w:rPr>
          <w:rFonts w:ascii="Times New Roman" w:eastAsia="宋体" w:hAnsi="Times New Roman"/>
          <w:i/>
        </w:rPr>
        <w:t>&lt;</w:t>
      </w:r>
      <w:r w:rsidRPr="00D428F9">
        <w:rPr>
          <w:rFonts w:ascii="Times New Roman" w:eastAsia="宋体" w:hAnsi="Times New Roman"/>
        </w:rPr>
        <w:t>1</w:t>
      </w:r>
      <w:r w:rsidRPr="00D428F9">
        <w:rPr>
          <w:rFonts w:ascii="Cambria Math" w:eastAsia="NEU-BZ-S92" w:hAnsi="Cambria Math"/>
        </w:rPr>
        <w:t>⇒</w:t>
      </w:r>
      <w:r w:rsidRPr="00D428F9">
        <w:rPr>
          <w:rFonts w:ascii="Times New Roman" w:eastAsia="宋体" w:hAnsi="Times New Roman"/>
        </w:rPr>
        <w:t>3</w:t>
      </w:r>
      <w:r w:rsidRPr="00D428F9">
        <w:rPr>
          <w:rFonts w:ascii="Times New Roman" w:eastAsia="宋体" w:hAnsi="Times New Roman"/>
          <w:i/>
        </w:rPr>
        <w:t>&lt;a&lt;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q</w:t>
      </w:r>
      <w:r w:rsidRPr="00D428F9">
        <w:rPr>
          <w:rFonts w:ascii="Times New Roman" w:eastAsia="楷体" w:hAnsi="楷体"/>
        </w:rPr>
        <w:t>真</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易知其为开口向上的二次函数</w:t>
      </w:r>
      <w:r w:rsidRPr="00D428F9">
        <w:rPr>
          <w:rFonts w:ascii="Times New Roman" w:eastAsia="宋体" w:hAnsi="Times New Roman" w:cs="Times New Roman"/>
          <w:i/>
        </w:rPr>
        <w:t>.</w:t>
      </w:r>
      <w:r w:rsidRPr="00D428F9">
        <w:rPr>
          <w:rFonts w:ascii="Times New Roman" w:eastAsia="楷体" w:hAnsi="楷体"/>
        </w:rPr>
        <w:t>因为</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的两根均大于</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所以</w:t>
      </w:r>
      <w:r w:rsidRPr="00D428F9">
        <w:rPr>
          <w:rFonts w:ascii="宋体" w:eastAsia="宋体" w:hAnsi="宋体" w:cs="宋体" w:hint="eastAsia"/>
          <w:i/>
        </w:rPr>
        <w:t>①</w:t>
      </w:r>
      <w:r w:rsidRPr="00D428F9">
        <w:rPr>
          <w:rFonts w:ascii="Times New Roman" w:eastAsia="宋体" w:hAnsi="Times New Roman" w:cs="Times New Roman"/>
          <w:i/>
        </w:rPr>
        <w:t>Δ</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a&lt;-</w:t>
      </w:r>
      <w:r w:rsidRPr="00D428F9">
        <w:rPr>
          <w:rFonts w:ascii="Times New Roman" w:eastAsia="宋体" w:hAnsi="Times New Roman"/>
        </w:rPr>
        <w:t>2</w:t>
      </w:r>
      <w:r w:rsidRPr="00D428F9">
        <w:rPr>
          <w:rFonts w:ascii="Times New Roman" w:eastAsia="楷体" w:hAnsi="楷体"/>
        </w:rPr>
        <w:t>或</w:t>
      </w:r>
      <w:r w:rsidRPr="00D428F9">
        <w:rPr>
          <w:rFonts w:ascii="Times New Roman" w:eastAsia="宋体" w:hAnsi="Times New Roman"/>
          <w:i/>
        </w:rPr>
        <w:t>a&gt;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对称轴</w:t>
      </w:r>
      <w:r w:rsidRPr="00D428F9">
        <w:rPr>
          <w:rFonts w:ascii="Times New Roman" w:eastAsia="宋体" w:hAnsi="Times New Roman"/>
          <w:i/>
        </w:rPr>
        <w:t>x=-</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2</m:t>
            </m:r>
          </m:den>
        </m:f>
      </m:oMath>
      <w:r w:rsidRPr="00D428F9">
        <w:rPr>
          <w:rFonts w:ascii="Times New Roman" w:eastAsia="宋体" w:hAnsi="Times New Roman"/>
          <w:i/>
        </w:rPr>
        <w:t>&gt;</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3</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Times New Roman"/>
          <w:i/>
        </w:rPr>
        <w:t>a+</w:t>
      </w:r>
      <w:r w:rsidRPr="00D428F9">
        <w:rPr>
          <w:rFonts w:ascii="Times New Roman" w:eastAsia="宋体" w:hAnsi="Times New Roman"/>
        </w:rPr>
        <w:t>10</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a&lt;</w:t>
      </w:r>
      <w:r w:rsidRPr="00D428F9">
        <w:rPr>
          <w:rFonts w:ascii="Times New Roman" w:eastAsia="宋体" w:hAnsi="Times New Roman"/>
        </w:rPr>
        <w:t>2</w:t>
      </w:r>
      <w:r w:rsidRPr="00D428F9">
        <w:rPr>
          <w:rFonts w:ascii="Times New Roman" w:eastAsia="楷体" w:hAnsi="楷体"/>
        </w:rPr>
        <w:t>或</w:t>
      </w:r>
      <w:r w:rsidRPr="00D428F9">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&gt;2</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szCs w:val="19"/>
                    </w:rPr>
                    <m:t>&gt;3</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&lt;2</m:t>
                  </m:r>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e>
              </m:mr>
            </m:m>
          </m:e>
        </m:d>
      </m:oMath>
      <w:r w:rsidRPr="00D428F9">
        <w:rPr>
          <w:rFonts w:ascii="Cambria Math" w:eastAsia="NEU-BZ-S92" w:hAnsi="Cambria Math"/>
        </w:rPr>
        <w:t>⇒</w:t>
      </w:r>
      <w:r w:rsidRPr="00D428F9">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p</w:t>
      </w:r>
      <w:r w:rsidRPr="00D428F9">
        <w:rPr>
          <w:rFonts w:ascii="Times New Roman" w:eastAsia="楷体" w:hAnsi="楷体"/>
        </w:rPr>
        <w:t>真</w:t>
      </w:r>
      <w:r w:rsidRPr="00D428F9">
        <w:rPr>
          <w:rFonts w:ascii="Times New Roman" w:eastAsia="宋体" w:hAnsi="Times New Roman"/>
          <w:i/>
        </w:rPr>
        <w:t>q</w:t>
      </w:r>
      <w:r w:rsidRPr="00D428F9">
        <w:rPr>
          <w:rFonts w:ascii="Times New Roman" w:eastAsia="楷体" w:hAnsi="楷体"/>
        </w:rPr>
        <w:t>假</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rPr>
        <w:t>3</w:t>
      </w:r>
      <w:r w:rsidRPr="00D428F9">
        <w:rPr>
          <w:rFonts w:ascii="Times New Roman" w:eastAsia="宋体" w:hAnsi="Times New Roman"/>
          <w:i/>
        </w:rPr>
        <w:t>&lt;a&lt;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楷体" w:hAnsi="楷体"/>
        </w:rPr>
        <w:t>及</w:t>
      </w:r>
      <w:r w:rsidRPr="00D428F9">
        <w:rPr>
          <w:rFonts w:ascii="Times New Roman" w:eastAsia="宋体" w:hAnsi="Times New Roman"/>
          <w:i/>
        </w:rPr>
        <w:t>a</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Cambria Math" w:eastAsia="NEU-BZ-S92" w:hAnsi="Cambria Math"/>
        </w:rPr>
        <w:t>⇒</w:t>
      </w:r>
      <w:r w:rsidRPr="00D428F9">
        <w:rPr>
          <w:rFonts w:ascii="Times New Roman" w:eastAsia="宋体" w:hAnsi="Times New Roman"/>
          <w:i/>
        </w:rPr>
        <w:t>a</w:t>
      </w:r>
      <w:r w:rsidRPr="00D428F9">
        <w:rPr>
          <w:rFonts w:ascii="宋体" w:eastAsia="宋体" w:hAnsi="宋体" w:cs="宋体" w:hint="eastAsia"/>
        </w:rPr>
        <w:t>∈</w:t>
      </w:r>
      <w:r w:rsidRPr="00D428F9">
        <w:rPr>
          <w:rFonts w:ascii="Cambria Math" w:eastAsia="NEU-BZ-S92" w:hAnsi="Cambria Math"/>
        </w:rPr>
        <w:t>⌀</w:t>
      </w:r>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p</w:t>
      </w:r>
      <w:r w:rsidRPr="00D428F9">
        <w:rPr>
          <w:rFonts w:ascii="Times New Roman" w:eastAsia="楷体" w:hAnsi="楷体"/>
        </w:rPr>
        <w:t>假</w:t>
      </w:r>
      <w:r w:rsidRPr="00D428F9">
        <w:rPr>
          <w:rFonts w:ascii="Times New Roman" w:eastAsia="宋体" w:hAnsi="Times New Roman"/>
          <w:i/>
        </w:rPr>
        <w:t>q</w:t>
      </w:r>
      <w:r w:rsidRPr="00D428F9">
        <w:rPr>
          <w:rFonts w:ascii="Times New Roman" w:eastAsia="楷体" w:hAnsi="楷体"/>
        </w:rPr>
        <w:t>真</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3</w:t>
      </w:r>
      <w:r w:rsidRPr="00D428F9">
        <w:rPr>
          <w:rFonts w:ascii="Times New Roman" w:eastAsia="楷体" w:hAnsi="楷体"/>
        </w:rPr>
        <w:t>或</w:t>
      </w:r>
      <w:r w:rsidRPr="00D428F9">
        <w:rPr>
          <w:rFonts w:ascii="Times New Roman" w:eastAsia="宋体" w:hAnsi="Times New Roman"/>
          <w:i/>
        </w:rPr>
        <w:t>a</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楷体" w:hAnsi="楷体"/>
        </w:rPr>
        <w:t>及</w:t>
      </w:r>
      <w:r w:rsidRPr="00D428F9">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Times New Roman"/>
          <w:i/>
        </w:rPr>
        <w:t>&lt;a</w:t>
      </w:r>
      <w:r w:rsidRPr="00D428F9">
        <w:rPr>
          <w:rFonts w:ascii="宋体" w:eastAsia="宋体" w:hAnsi="宋体"/>
        </w:rPr>
        <w:t>≤</w:t>
      </w:r>
      <w:r w:rsidRPr="00D428F9">
        <w:rPr>
          <w:rFonts w:ascii="Times New Roman" w:eastAsia="宋体" w:hAnsi="Times New Roman"/>
        </w:rPr>
        <w:t>3</w:t>
      </w:r>
      <w:r w:rsidRPr="00D428F9">
        <w:rPr>
          <w:rFonts w:ascii="Times New Roman" w:eastAsia="楷体" w:hAnsi="楷体"/>
        </w:rPr>
        <w:t>或</w:t>
      </w:r>
      <w:r w:rsidRPr="00D428F9">
        <w:rPr>
          <w:rFonts w:ascii="Times New Roman" w:eastAsia="宋体" w:hAnsi="Times New Roman"/>
          <w:i/>
        </w:rPr>
        <w:t>a</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715DA7" w:rsidRPr="00D428F9" w:rsidP="00715DA7">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综上所述</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a</w:t>
      </w:r>
      <w:r w:rsidRPr="00D428F9">
        <w:rPr>
          <w:rFonts w:ascii="Times New Roman" w:eastAsia="楷体" w:hAnsi="楷体"/>
        </w:rPr>
        <w:t>的取值范围为</w:t>
      </w:r>
      <m:oMath>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3</m:t>
            </m:r>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4F4A">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74F4A" w:rsidP="00374F4A">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4F4A">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4F4A">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74F4A" w:rsidP="00374F4A">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4F4A">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DA7"/>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715DA7"/>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40141-9CBB-45F4-B717-DD551612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2019-01-08T07:45:00Z</dcterms:created>
  <dcterms:modified xsi:type="dcterms:W3CDTF">2019-01-17T01:29:00Z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